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51EC" w14:textId="68AC96A4" w:rsidR="009D50A6" w:rsidRPr="009A1DED" w:rsidRDefault="009D50A6" w:rsidP="00674F2C">
      <w:pPr>
        <w:jc w:val="center"/>
        <w:rPr>
          <w:rFonts w:ascii="Times New Roman" w:eastAsia="Times New Roman" w:hAnsi="Times New Roman" w:cs="Times New Roman"/>
          <w:sz w:val="24"/>
          <w:szCs w:val="24"/>
        </w:rPr>
      </w:pPr>
      <w:r w:rsidRPr="0057471A">
        <w:rPr>
          <w:rFonts w:ascii="Times New Roman" w:hAnsi="Times New Roman" w:cs="Times New Roman"/>
          <w:sz w:val="24"/>
          <w:szCs w:val="24"/>
        </w:rPr>
        <w:t xml:space="preserve"> </w:t>
      </w:r>
      <w:r>
        <w:rPr>
          <w:rFonts w:ascii="Times New Roman" w:eastAsia="Times New Roman" w:hAnsi="Times New Roman" w:cs="Times New Roman"/>
          <w:b/>
          <w:sz w:val="24"/>
          <w:szCs w:val="24"/>
        </w:rPr>
        <w:t xml:space="preserve">School of </w:t>
      </w:r>
      <w:r w:rsidRPr="0057471A">
        <w:rPr>
          <w:rFonts w:ascii="Times New Roman" w:eastAsia="Times New Roman" w:hAnsi="Times New Roman" w:cs="Times New Roman"/>
          <w:b/>
          <w:sz w:val="24"/>
          <w:szCs w:val="24"/>
        </w:rPr>
        <w:t>Community, Civil, and Social and Political Activism</w:t>
      </w:r>
      <w:r w:rsidR="00674F2C">
        <w:rPr>
          <w:rFonts w:ascii="Times New Roman" w:eastAsia="Times New Roman" w:hAnsi="Times New Roman" w:cs="Times New Roman"/>
          <w:b/>
          <w:sz w:val="24"/>
          <w:szCs w:val="24"/>
        </w:rPr>
        <w:br/>
      </w:r>
      <w:r w:rsidR="00674F2C" w:rsidRPr="009A1DED">
        <w:rPr>
          <w:rFonts w:ascii="Times New Roman" w:eastAsia="Times New Roman" w:hAnsi="Times New Roman" w:cs="Times New Roman"/>
          <w:sz w:val="24"/>
          <w:szCs w:val="24"/>
        </w:rPr>
        <w:t xml:space="preserve">Director: </w:t>
      </w:r>
      <w:r w:rsidRPr="009A1DED">
        <w:rPr>
          <w:rFonts w:ascii="Times New Roman" w:eastAsia="Times New Roman" w:hAnsi="Times New Roman" w:cs="Times New Roman"/>
          <w:sz w:val="24"/>
          <w:szCs w:val="24"/>
        </w:rPr>
        <w:t xml:space="preserve"> Rev. Charl</w:t>
      </w:r>
      <w:r w:rsidR="00674F2C" w:rsidRPr="009A1DED">
        <w:rPr>
          <w:rFonts w:ascii="Times New Roman" w:eastAsia="Times New Roman" w:hAnsi="Times New Roman" w:cs="Times New Roman"/>
          <w:sz w:val="24"/>
          <w:szCs w:val="24"/>
        </w:rPr>
        <w:t>es McNeill</w:t>
      </w:r>
    </w:p>
    <w:p w14:paraId="6DAACB4F" w14:textId="77777777" w:rsidR="009D50A6" w:rsidRPr="0057471A" w:rsidRDefault="009D50A6" w:rsidP="009D50A6">
      <w:pPr>
        <w:rPr>
          <w:rFonts w:ascii="Times New Roman" w:eastAsia="Times New Roman" w:hAnsi="Times New Roman" w:cs="Times New Roman"/>
          <w:b/>
          <w:sz w:val="24"/>
          <w:szCs w:val="24"/>
        </w:rPr>
      </w:pPr>
      <w:r w:rsidRPr="0057471A">
        <w:rPr>
          <w:rFonts w:ascii="Times New Roman" w:eastAsia="Times New Roman" w:hAnsi="Times New Roman" w:cs="Times New Roman"/>
          <w:b/>
          <w:sz w:val="24"/>
          <w:szCs w:val="24"/>
        </w:rPr>
        <w:t>Mission</w:t>
      </w:r>
      <w:bookmarkStart w:id="0" w:name="_GoBack"/>
      <w:bookmarkEnd w:id="0"/>
    </w:p>
    <w:p w14:paraId="4C468A36" w14:textId="77777777" w:rsidR="009D50A6" w:rsidRPr="0057471A" w:rsidRDefault="009D50A6" w:rsidP="009D50A6">
      <w:pPr>
        <w:pStyle w:val="style5"/>
        <w:rPr>
          <w:rFonts w:ascii="Times New Roman" w:hAnsi="Times New Roman"/>
        </w:rPr>
      </w:pPr>
      <w:r w:rsidRPr="0057471A">
        <w:rPr>
          <w:rFonts w:ascii="Times New Roman" w:hAnsi="Times New Roman"/>
        </w:rPr>
        <w:t>Activism has played a major role in our society, such as ending slavery, challenging dictatorships, protecting workers from exploitation, protecting the environment, promoting equality for women, opposing racism, and many other important issues. Activism can also be used by hate groups for attacking minorities or promoting war. That is why it is important for the Christian Church to be vigilant in combating sin, racism, and plots against minorities</w:t>
      </w:r>
    </w:p>
    <w:p w14:paraId="493124D7" w14:textId="77777777" w:rsidR="009D50A6" w:rsidRDefault="009D50A6" w:rsidP="009D50A6">
      <w:pPr>
        <w:pStyle w:val="style5"/>
        <w:rPr>
          <w:rFonts w:ascii="Times New Roman" w:hAnsi="Times New Roman"/>
        </w:rPr>
      </w:pPr>
      <w:r w:rsidRPr="0057471A">
        <w:rPr>
          <w:rFonts w:ascii="Times New Roman" w:hAnsi="Times New Roman"/>
        </w:rPr>
        <w:t xml:space="preserve">Activism has been a factor throughout the history of African Americans and the Black Church. The School for Community and Social and Political Activism objective is to produce Christian leaders who will work behind the scene to challenge policies and practices that are antithetical to the Gospel and harmful to minorities. Additionally, this school will produce or provide information material to acquaint church leaders regarding policies that affect our churches and lives.  </w:t>
      </w:r>
    </w:p>
    <w:p w14:paraId="7D5F232B" w14:textId="2D647052" w:rsidR="000364AC" w:rsidRPr="009A1DED" w:rsidRDefault="00674F2C">
      <w:pPr>
        <w:rPr>
          <w:rFonts w:ascii="Arial" w:hAnsi="Arial" w:cs="Arial"/>
          <w:b/>
          <w:color w:val="000000"/>
          <w:sz w:val="20"/>
          <w:szCs w:val="20"/>
        </w:rPr>
      </w:pPr>
      <w:r w:rsidRPr="00674F2C">
        <w:rPr>
          <w:rFonts w:ascii="Arial" w:hAnsi="Arial" w:cs="Arial"/>
          <w:b/>
          <w:color w:val="000000"/>
          <w:sz w:val="20"/>
          <w:szCs w:val="20"/>
        </w:rPr>
        <w:t>Outline</w:t>
      </w:r>
      <w:r w:rsidR="009A1DED">
        <w:rPr>
          <w:rFonts w:ascii="Arial" w:hAnsi="Arial" w:cs="Arial"/>
          <w:b/>
          <w:color w:val="000000"/>
          <w:sz w:val="20"/>
          <w:szCs w:val="20"/>
        </w:rPr>
        <w:br/>
      </w:r>
      <w:r w:rsidR="009D50A6" w:rsidRPr="00674F2C">
        <w:rPr>
          <w:rFonts w:ascii="Arial" w:hAnsi="Arial" w:cs="Arial"/>
          <w:b/>
          <w:color w:val="000000"/>
          <w:sz w:val="20"/>
          <w:szCs w:val="20"/>
        </w:rPr>
        <w:br/>
      </w:r>
      <w:r>
        <w:rPr>
          <w:rFonts w:ascii="Arial" w:hAnsi="Arial" w:cs="Arial"/>
          <w:color w:val="000000"/>
          <w:sz w:val="20"/>
          <w:szCs w:val="20"/>
          <w:shd w:val="clear" w:color="auto" w:fill="FFFFFF"/>
        </w:rPr>
        <w:t xml:space="preserve">Monday,      </w:t>
      </w:r>
      <w:r w:rsidR="009A1DED">
        <w:rPr>
          <w:rFonts w:ascii="Arial" w:hAnsi="Arial" w:cs="Arial"/>
          <w:color w:val="000000"/>
          <w:sz w:val="20"/>
          <w:szCs w:val="20"/>
          <w:shd w:val="clear" w:color="auto" w:fill="FFFFFF"/>
        </w:rPr>
        <w:t>1 May</w:t>
      </w:r>
      <w:r>
        <w:rPr>
          <w:rFonts w:ascii="Arial" w:hAnsi="Arial" w:cs="Arial"/>
          <w:color w:val="000000"/>
          <w:sz w:val="20"/>
          <w:szCs w:val="20"/>
          <w:shd w:val="clear" w:color="auto" w:fill="FFFFFF"/>
        </w:rPr>
        <w:t xml:space="preserve">              Structure of Government:  Local, S</w:t>
      </w:r>
      <w:r w:rsidR="009D50A6">
        <w:rPr>
          <w:rFonts w:ascii="Arial" w:hAnsi="Arial" w:cs="Arial"/>
          <w:color w:val="000000"/>
          <w:sz w:val="20"/>
          <w:szCs w:val="20"/>
          <w:shd w:val="clear" w:color="auto" w:fill="FFFFFF"/>
        </w:rPr>
        <w:t xml:space="preserve">tate, </w:t>
      </w:r>
      <w:r>
        <w:rPr>
          <w:rFonts w:ascii="Arial" w:hAnsi="Arial" w:cs="Arial"/>
          <w:color w:val="000000"/>
          <w:sz w:val="20"/>
          <w:szCs w:val="20"/>
          <w:shd w:val="clear" w:color="auto" w:fill="FFFFFF"/>
        </w:rPr>
        <w:t>and F</w:t>
      </w:r>
      <w:r w:rsidR="009D50A6">
        <w:rPr>
          <w:rFonts w:ascii="Arial" w:hAnsi="Arial" w:cs="Arial"/>
          <w:color w:val="000000"/>
          <w:sz w:val="20"/>
          <w:szCs w:val="20"/>
          <w:shd w:val="clear" w:color="auto" w:fill="FFFFFF"/>
        </w:rPr>
        <w:t>ederal</w:t>
      </w:r>
      <w:r w:rsidR="009D50A6">
        <w:rPr>
          <w:rFonts w:ascii="Arial" w:hAnsi="Arial" w:cs="Arial"/>
          <w:color w:val="000000"/>
          <w:sz w:val="20"/>
          <w:szCs w:val="20"/>
        </w:rPr>
        <w:br/>
      </w:r>
      <w:r w:rsidR="009A1DED">
        <w:rPr>
          <w:rFonts w:ascii="Arial" w:hAnsi="Arial" w:cs="Arial"/>
          <w:color w:val="000000"/>
          <w:sz w:val="20"/>
          <w:szCs w:val="20"/>
          <w:shd w:val="clear" w:color="auto" w:fill="FFFFFF"/>
        </w:rPr>
        <w:t>Tuesday,</w:t>
      </w:r>
      <w:r>
        <w:rPr>
          <w:rFonts w:ascii="Arial" w:hAnsi="Arial" w:cs="Arial"/>
          <w:color w:val="000000"/>
          <w:sz w:val="20"/>
          <w:szCs w:val="20"/>
          <w:shd w:val="clear" w:color="auto" w:fill="FFFFFF"/>
        </w:rPr>
        <w:t xml:space="preserve">   </w:t>
      </w:r>
      <w:r w:rsidR="009A1DE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2 May  </w:t>
      </w:r>
      <w:r w:rsidR="009A1DE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Know Those Who Represent Y</w:t>
      </w:r>
      <w:r w:rsidR="009D50A6">
        <w:rPr>
          <w:rFonts w:ascii="Arial" w:hAnsi="Arial" w:cs="Arial"/>
          <w:color w:val="000000"/>
          <w:sz w:val="20"/>
          <w:szCs w:val="20"/>
          <w:shd w:val="clear" w:color="auto" w:fill="FFFFFF"/>
        </w:rPr>
        <w:t>ou</w:t>
      </w:r>
      <w:r w:rsidR="009D50A6">
        <w:rPr>
          <w:rFonts w:ascii="Arial" w:hAnsi="Arial" w:cs="Arial"/>
          <w:color w:val="000000"/>
          <w:sz w:val="20"/>
          <w:szCs w:val="20"/>
        </w:rPr>
        <w:br/>
      </w:r>
      <w:r w:rsidR="009A1DED">
        <w:rPr>
          <w:rFonts w:ascii="Arial" w:hAnsi="Arial" w:cs="Arial"/>
          <w:color w:val="000000"/>
          <w:sz w:val="20"/>
          <w:szCs w:val="20"/>
          <w:shd w:val="clear" w:color="auto" w:fill="FFFFFF"/>
        </w:rPr>
        <w:t xml:space="preserve">Wednesday, </w:t>
      </w:r>
      <w:r>
        <w:rPr>
          <w:rFonts w:ascii="Arial" w:hAnsi="Arial" w:cs="Arial"/>
          <w:color w:val="000000"/>
          <w:sz w:val="20"/>
          <w:szCs w:val="20"/>
          <w:shd w:val="clear" w:color="auto" w:fill="FFFFFF"/>
        </w:rPr>
        <w:t>3</w:t>
      </w:r>
      <w:r w:rsidR="009A1DED">
        <w:rPr>
          <w:rFonts w:ascii="Arial" w:hAnsi="Arial" w:cs="Arial"/>
          <w:color w:val="000000"/>
          <w:sz w:val="20"/>
          <w:szCs w:val="20"/>
          <w:shd w:val="clear" w:color="auto" w:fill="FFFFFF"/>
        </w:rPr>
        <w:t xml:space="preserve"> May             </w:t>
      </w:r>
      <w:r>
        <w:rPr>
          <w:rFonts w:ascii="Arial" w:hAnsi="Arial" w:cs="Arial"/>
          <w:color w:val="000000"/>
          <w:sz w:val="20"/>
          <w:szCs w:val="20"/>
          <w:shd w:val="clear" w:color="auto" w:fill="FFFFFF"/>
        </w:rPr>
        <w:t>May Understanding C</w:t>
      </w:r>
      <w:r w:rsidR="009D50A6">
        <w:rPr>
          <w:rFonts w:ascii="Arial" w:hAnsi="Arial" w:cs="Arial"/>
          <w:color w:val="000000"/>
          <w:sz w:val="20"/>
          <w:szCs w:val="20"/>
          <w:shd w:val="clear" w:color="auto" w:fill="FFFFFF"/>
        </w:rPr>
        <w:t>onstruction</w:t>
      </w:r>
      <w:r w:rsidR="009D50A6">
        <w:rPr>
          <w:rStyle w:val="apple-converted-space"/>
          <w:rFonts w:ascii="Arial" w:hAnsi="Arial" w:cs="Arial"/>
          <w:color w:val="000000"/>
          <w:sz w:val="20"/>
          <w:szCs w:val="20"/>
          <w:shd w:val="clear" w:color="auto" w:fill="FFFFFF"/>
        </w:rPr>
        <w:t> </w:t>
      </w:r>
      <w:r w:rsidR="009D50A6">
        <w:rPr>
          <w:rFonts w:ascii="Arial" w:hAnsi="Arial" w:cs="Arial"/>
          <w:color w:val="000000"/>
          <w:sz w:val="20"/>
          <w:szCs w:val="20"/>
        </w:rPr>
        <w:br/>
      </w:r>
      <w:r w:rsidR="009A1DED">
        <w:rPr>
          <w:rFonts w:ascii="Arial" w:hAnsi="Arial" w:cs="Arial"/>
          <w:color w:val="000000"/>
          <w:sz w:val="20"/>
          <w:szCs w:val="20"/>
          <w:shd w:val="clear" w:color="auto" w:fill="FFFFFF"/>
        </w:rPr>
        <w:t xml:space="preserve">Thursday,  </w:t>
      </w:r>
      <w:r>
        <w:rPr>
          <w:rFonts w:ascii="Arial" w:hAnsi="Arial" w:cs="Arial"/>
          <w:color w:val="000000"/>
          <w:sz w:val="20"/>
          <w:szCs w:val="20"/>
          <w:shd w:val="clear" w:color="auto" w:fill="FFFFFF"/>
        </w:rPr>
        <w:t xml:space="preserve"> </w:t>
      </w:r>
      <w:r w:rsidR="009A1DE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4 May  </w:t>
      </w:r>
      <w:r w:rsidR="009A1DE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The Role of the Church in 2018 E</w:t>
      </w:r>
      <w:r w:rsidR="009D50A6">
        <w:rPr>
          <w:rFonts w:ascii="Arial" w:hAnsi="Arial" w:cs="Arial"/>
          <w:color w:val="000000"/>
          <w:sz w:val="20"/>
          <w:szCs w:val="20"/>
          <w:shd w:val="clear" w:color="auto" w:fill="FFFFFF"/>
        </w:rPr>
        <w:t>lection</w:t>
      </w:r>
      <w:r w:rsidR="009D50A6">
        <w:rPr>
          <w:rStyle w:val="apple-converted-space"/>
          <w:rFonts w:ascii="Arial" w:hAnsi="Arial" w:cs="Arial"/>
          <w:color w:val="000000"/>
          <w:sz w:val="20"/>
          <w:szCs w:val="20"/>
          <w:shd w:val="clear" w:color="auto" w:fill="FFFFFF"/>
        </w:rPr>
        <w:t> </w:t>
      </w:r>
      <w:r w:rsidR="009D50A6">
        <w:rPr>
          <w:rFonts w:ascii="Arial" w:hAnsi="Arial" w:cs="Arial"/>
          <w:color w:val="000000"/>
          <w:sz w:val="20"/>
          <w:szCs w:val="20"/>
        </w:rPr>
        <w:br/>
      </w:r>
      <w:r w:rsidR="009A1DED">
        <w:rPr>
          <w:rFonts w:ascii="Arial" w:hAnsi="Arial" w:cs="Arial"/>
          <w:color w:val="000000"/>
          <w:sz w:val="20"/>
          <w:szCs w:val="20"/>
          <w:shd w:val="clear" w:color="auto" w:fill="FFFFFF"/>
        </w:rPr>
        <w:t xml:space="preserve">Friday,          5 MAY             Guest Civil, Political Leaders  </w:t>
      </w:r>
      <w:r w:rsidR="009D50A6">
        <w:rPr>
          <w:rFonts w:ascii="Arial" w:hAnsi="Arial" w:cs="Arial"/>
          <w:color w:val="000000"/>
          <w:sz w:val="20"/>
          <w:szCs w:val="20"/>
          <w:shd w:val="clear" w:color="auto" w:fill="FFFFFF"/>
        </w:rPr>
        <w:t>TBA</w:t>
      </w:r>
    </w:p>
    <w:sectPr w:rsidR="000364AC" w:rsidRPr="009A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A6"/>
    <w:rsid w:val="000364AC"/>
    <w:rsid w:val="001E3776"/>
    <w:rsid w:val="00674F2C"/>
    <w:rsid w:val="00813BDF"/>
    <w:rsid w:val="009A1DED"/>
    <w:rsid w:val="009D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3D03"/>
  <w15:chartTrackingRefBased/>
  <w15:docId w15:val="{54D2389B-832D-4C84-AC0C-EE9686D2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5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50A6"/>
  </w:style>
  <w:style w:type="paragraph" w:customStyle="1" w:styleId="style5">
    <w:name w:val="style5"/>
    <w:basedOn w:val="Normal"/>
    <w:rsid w:val="009D50A6"/>
    <w:pPr>
      <w:spacing w:before="100" w:beforeAutospacing="1" w:after="100" w:afterAutospacing="1" w:line="240" w:lineRule="auto"/>
    </w:pPr>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Gilbert</dc:creator>
  <cp:keywords/>
  <dc:description/>
  <cp:lastModifiedBy>Leroy Gilbert</cp:lastModifiedBy>
  <cp:revision>2</cp:revision>
  <dcterms:created xsi:type="dcterms:W3CDTF">2017-04-05T14:35:00Z</dcterms:created>
  <dcterms:modified xsi:type="dcterms:W3CDTF">2017-04-05T14:35:00Z</dcterms:modified>
</cp:coreProperties>
</file>