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C3044" w14:textId="77777777" w:rsidR="00186409" w:rsidRPr="00F11E95" w:rsidRDefault="00186409" w:rsidP="00186409">
      <w:pPr>
        <w:pStyle w:val="NormalWeb"/>
        <w:spacing w:before="0" w:beforeAutospacing="0" w:after="16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School f</w:t>
      </w:r>
      <w:r>
        <w:rPr>
          <w:b/>
          <w:sz w:val="22"/>
          <w:szCs w:val="22"/>
        </w:rPr>
        <w:t>or Associate Ministers</w:t>
      </w:r>
      <w:r>
        <w:rPr>
          <w:b/>
          <w:sz w:val="22"/>
          <w:szCs w:val="22"/>
        </w:rPr>
        <w:br/>
        <w:t>Director:</w:t>
      </w:r>
      <w:r>
        <w:rPr>
          <w:b/>
          <w:sz w:val="22"/>
          <w:szCs w:val="22"/>
        </w:rPr>
        <w:t xml:space="preserve"> Dr. Artie L. Polk</w:t>
      </w:r>
    </w:p>
    <w:p w14:paraId="634466C2" w14:textId="77777777" w:rsidR="00186409" w:rsidRDefault="00186409" w:rsidP="0018640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Objectives</w:t>
      </w:r>
    </w:p>
    <w:p w14:paraId="52271A4F" w14:textId="77777777" w:rsidR="00186409" w:rsidRPr="00F11E95" w:rsidRDefault="00186409" w:rsidP="00186409">
      <w:pPr>
        <w:rPr>
          <w:rFonts w:ascii="Times New Roman" w:hAnsi="Times New Roman"/>
        </w:rPr>
      </w:pPr>
      <w:r>
        <w:rPr>
          <w:rFonts w:ascii="Times New Roman" w:hAnsi="Times New Roman"/>
        </w:rPr>
        <w:t>The objectives of the School for Associate Ministers this year are to provide instructions on (1) How to be effective as an associate minister; (2) Ten practices associated with ten deep springs of thriving, not just surviving, as an associate minister.</w:t>
      </w:r>
    </w:p>
    <w:p w14:paraId="41292FE0" w14:textId="77777777" w:rsidR="00186409" w:rsidRPr="00E939C6" w:rsidRDefault="00186409" w:rsidP="0018640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Outline</w:t>
      </w:r>
    </w:p>
    <w:p w14:paraId="641E82C8" w14:textId="77777777" w:rsidR="00186409" w:rsidRPr="00E939C6" w:rsidRDefault="00186409" w:rsidP="00186409">
      <w:pPr>
        <w:rPr>
          <w:rFonts w:ascii="Times New Roman" w:hAnsi="Times New Roman"/>
        </w:rPr>
      </w:pPr>
      <w:r>
        <w:rPr>
          <w:rFonts w:ascii="Times New Roman" w:hAnsi="Times New Roman"/>
        </w:rPr>
        <w:t>We will use a two-</w:t>
      </w:r>
      <w:r w:rsidRPr="00E939C6">
        <w:rPr>
          <w:rFonts w:ascii="Times New Roman" w:hAnsi="Times New Roman"/>
        </w:rPr>
        <w:t>fold f</w:t>
      </w:r>
      <w:r>
        <w:rPr>
          <w:rFonts w:ascii="Times New Roman" w:hAnsi="Times New Roman"/>
        </w:rPr>
        <w:t>ormat: Lecture and Discussion and Questions and Answers</w:t>
      </w:r>
      <w:r w:rsidRPr="00E939C6">
        <w:rPr>
          <w:rFonts w:ascii="Times New Roman" w:hAnsi="Times New Roman"/>
        </w:rPr>
        <w:t>.</w:t>
      </w:r>
    </w:p>
    <w:p w14:paraId="018C2DC4" w14:textId="77777777" w:rsidR="00186409" w:rsidRDefault="00186409" w:rsidP="00186409">
      <w:pPr>
        <w:spacing w:after="0"/>
        <w:ind w:left="2610" w:hanging="2610"/>
        <w:rPr>
          <w:rFonts w:ascii="Times New Roman" w:hAnsi="Times New Roman"/>
        </w:rPr>
      </w:pPr>
      <w:r>
        <w:rPr>
          <w:rFonts w:ascii="Times New Roman" w:hAnsi="Times New Roman"/>
          <w:b/>
        </w:rPr>
        <w:t>Monday, 1 May</w:t>
      </w:r>
      <w:r w:rsidRPr="00E939C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</w:t>
      </w:r>
      <w:r w:rsidRPr="00E939C6">
        <w:rPr>
          <w:rFonts w:ascii="Times New Roman" w:hAnsi="Times New Roman"/>
          <w:b/>
        </w:rPr>
        <w:t xml:space="preserve"> Lecture</w:t>
      </w:r>
      <w:r w:rsidRPr="00E939C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“Grow Toward Partnership”</w:t>
      </w:r>
    </w:p>
    <w:p w14:paraId="79C47C62" w14:textId="77777777" w:rsidR="00186409" w:rsidRDefault="00186409" w:rsidP="00186409">
      <w:pPr>
        <w:spacing w:after="0"/>
        <w:ind w:left="2610"/>
        <w:rPr>
          <w:rFonts w:ascii="Times New Roman" w:hAnsi="Times New Roman"/>
        </w:rPr>
      </w:pPr>
      <w:r>
        <w:rPr>
          <w:rFonts w:ascii="Times New Roman" w:hAnsi="Times New Roman"/>
        </w:rPr>
        <w:t>“Live with (and Lift) the ‘Lid’”</w:t>
      </w:r>
      <w:r w:rsidRPr="00E939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Reverend Dr. Vanessa R. Watson</w:t>
      </w:r>
      <w:r>
        <w:rPr>
          <w:rFonts w:ascii="Times New Roman" w:hAnsi="Times New Roman"/>
        </w:rPr>
        <w:br/>
        <w:t>Professor of Ethics</w:t>
      </w:r>
      <w:r>
        <w:rPr>
          <w:rFonts w:ascii="Times New Roman" w:hAnsi="Times New Roman"/>
        </w:rPr>
        <w:br/>
        <w:t>Washington Baptist Theological Seminary</w:t>
      </w:r>
    </w:p>
    <w:p w14:paraId="01E4C70C" w14:textId="77777777" w:rsidR="00186409" w:rsidRPr="007D4A9A" w:rsidRDefault="00186409" w:rsidP="0018640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Discussion:</w:t>
      </w:r>
      <w:r>
        <w:rPr>
          <w:rFonts w:ascii="Times New Roman" w:hAnsi="Times New Roman"/>
        </w:rPr>
        <w:t xml:space="preserve">  All</w:t>
      </w:r>
    </w:p>
    <w:p w14:paraId="40B4D7B9" w14:textId="77777777" w:rsidR="00186409" w:rsidRPr="00C16BAA" w:rsidRDefault="00186409" w:rsidP="00186409">
      <w:pPr>
        <w:spacing w:after="0"/>
        <w:ind w:left="2610"/>
        <w:rPr>
          <w:rFonts w:ascii="Times New Roman" w:hAnsi="Times New Roman"/>
        </w:rPr>
      </w:pPr>
      <w:r w:rsidRPr="00E939C6">
        <w:rPr>
          <w:rFonts w:ascii="Times New Roman" w:hAnsi="Times New Roman"/>
          <w:b/>
        </w:rPr>
        <w:t xml:space="preserve">                </w:t>
      </w:r>
    </w:p>
    <w:p w14:paraId="74C4AF2B" w14:textId="77777777" w:rsidR="00186409" w:rsidRDefault="00186409" w:rsidP="00186409">
      <w:pPr>
        <w:tabs>
          <w:tab w:val="left" w:pos="1080"/>
        </w:tabs>
        <w:spacing w:after="0"/>
        <w:ind w:left="2430" w:hanging="2430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b/>
        </w:rPr>
        <w:t>Tuesday, 2 May</w:t>
      </w:r>
      <w:r w:rsidRPr="00E939C6">
        <w:rPr>
          <w:rFonts w:ascii="Times New Roman" w:eastAsia="Times New Roman" w:hAnsi="Times New Roman"/>
          <w:b/>
        </w:rPr>
        <w:t xml:space="preserve">   Lecture</w:t>
      </w:r>
      <w:proofErr w:type="gramStart"/>
      <w:r w:rsidRPr="00E939C6">
        <w:rPr>
          <w:rFonts w:ascii="Times New Roman" w:eastAsia="Times New Roman" w:hAnsi="Times New Roman"/>
          <w:b/>
        </w:rPr>
        <w:t>:</w:t>
      </w:r>
      <w:r w:rsidRPr="00E939C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E939C6">
        <w:rPr>
          <w:rFonts w:ascii="Times New Roman" w:eastAsia="Times New Roman" w:hAnsi="Times New Roman"/>
        </w:rPr>
        <w:t>“</w:t>
      </w:r>
      <w:proofErr w:type="gramEnd"/>
      <w:r>
        <w:rPr>
          <w:rFonts w:ascii="Times New Roman" w:eastAsia="Times New Roman" w:hAnsi="Times New Roman"/>
          <w:color w:val="333333"/>
        </w:rPr>
        <w:t>Clarify Your Role”</w:t>
      </w:r>
    </w:p>
    <w:p w14:paraId="38810918" w14:textId="77777777" w:rsidR="00186409" w:rsidRDefault="00186409" w:rsidP="00186409">
      <w:pPr>
        <w:tabs>
          <w:tab w:val="left" w:pos="1080"/>
        </w:tabs>
        <w:spacing w:after="0"/>
        <w:ind w:left="2430" w:hanging="2430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</w:t>
      </w:r>
      <w:r>
        <w:rPr>
          <w:rFonts w:ascii="Times New Roman" w:eastAsia="Times New Roman" w:hAnsi="Times New Roman"/>
        </w:rPr>
        <w:t>“Think (and Act) Strategically”</w:t>
      </w:r>
      <w:r>
        <w:rPr>
          <w:rFonts w:ascii="Times New Roman" w:eastAsia="Times New Roman" w:hAnsi="Times New Roman"/>
          <w:color w:val="333333"/>
        </w:rPr>
        <w:br/>
        <w:t xml:space="preserve">   Reverend Christopher Strickland</w:t>
      </w:r>
      <w:r>
        <w:rPr>
          <w:rFonts w:ascii="Times New Roman" w:eastAsia="Times New Roman" w:hAnsi="Times New Roman"/>
          <w:color w:val="333333"/>
        </w:rPr>
        <w:br/>
        <w:t xml:space="preserve">   President of the Associate Ministers Division, NCBC</w:t>
      </w:r>
    </w:p>
    <w:p w14:paraId="4946BCF4" w14:textId="77777777" w:rsidR="00186409" w:rsidRPr="00150BB7" w:rsidRDefault="00186409" w:rsidP="00186409">
      <w:pPr>
        <w:tabs>
          <w:tab w:val="left" w:pos="1080"/>
        </w:tabs>
        <w:spacing w:after="0"/>
        <w:ind w:left="2430" w:hanging="2430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</w:rPr>
        <w:t xml:space="preserve">                         </w:t>
      </w:r>
      <w:r>
        <w:rPr>
          <w:rFonts w:ascii="Times New Roman" w:eastAsia="Times New Roman" w:hAnsi="Times New Roman"/>
          <w:b/>
        </w:rPr>
        <w:t>Discussion:</w:t>
      </w:r>
      <w:r>
        <w:rPr>
          <w:rFonts w:ascii="Times New Roman" w:eastAsia="Times New Roman" w:hAnsi="Times New Roman"/>
        </w:rPr>
        <w:t xml:space="preserve">  All</w:t>
      </w:r>
    </w:p>
    <w:p w14:paraId="39CBB14F" w14:textId="77777777" w:rsidR="00186409" w:rsidRDefault="00186409" w:rsidP="00186409">
      <w:pPr>
        <w:tabs>
          <w:tab w:val="left" w:pos="1080"/>
        </w:tabs>
        <w:spacing w:after="0"/>
        <w:ind w:left="2430" w:hanging="2430"/>
        <w:rPr>
          <w:rFonts w:ascii="Times New Roman" w:eastAsia="Times New Roman" w:hAnsi="Times New Roman"/>
          <w:color w:val="333333"/>
        </w:rPr>
      </w:pPr>
    </w:p>
    <w:p w14:paraId="565E0747" w14:textId="77777777" w:rsidR="00186409" w:rsidRDefault="00186409" w:rsidP="00186409">
      <w:pPr>
        <w:tabs>
          <w:tab w:val="left" w:pos="1080"/>
        </w:tabs>
        <w:spacing w:after="0"/>
        <w:ind w:left="2430" w:hanging="24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Wednesday, 3 May</w:t>
      </w:r>
      <w:r w:rsidRPr="00E939C6">
        <w:rPr>
          <w:rFonts w:ascii="Times New Roman" w:eastAsia="Times New Roman" w:hAnsi="Times New Roman"/>
          <w:b/>
        </w:rPr>
        <w:t xml:space="preserve">   Lecture</w:t>
      </w:r>
      <w:proofErr w:type="gramStart"/>
      <w:r w:rsidRPr="00E939C6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</w:rPr>
        <w:t xml:space="preserve">  “</w:t>
      </w:r>
      <w:proofErr w:type="gramEnd"/>
      <w:r>
        <w:rPr>
          <w:rFonts w:ascii="Times New Roman" w:eastAsia="Times New Roman" w:hAnsi="Times New Roman"/>
        </w:rPr>
        <w:t>Develop for the Future</w:t>
      </w:r>
      <w:r w:rsidRPr="00E939C6">
        <w:rPr>
          <w:rFonts w:ascii="Times New Roman" w:eastAsia="Times New Roman" w:hAnsi="Times New Roman"/>
        </w:rPr>
        <w:t>”</w:t>
      </w:r>
    </w:p>
    <w:p w14:paraId="704A17FD" w14:textId="77777777" w:rsidR="00186409" w:rsidRDefault="00186409" w:rsidP="00186409">
      <w:pPr>
        <w:tabs>
          <w:tab w:val="left" w:pos="1080"/>
        </w:tabs>
        <w:spacing w:after="0"/>
        <w:ind w:left="2430" w:hanging="24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</w:rPr>
        <w:t>“Organize Selectively”</w:t>
      </w:r>
    </w:p>
    <w:p w14:paraId="65874602" w14:textId="77777777" w:rsidR="00186409" w:rsidRDefault="00186409" w:rsidP="00186409">
      <w:pPr>
        <w:tabs>
          <w:tab w:val="left" w:pos="1080"/>
        </w:tabs>
        <w:spacing w:after="0"/>
        <w:ind w:left="2880" w:hanging="243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>Reverend Dr. Vanessa R. Watson</w:t>
      </w:r>
      <w:r>
        <w:rPr>
          <w:rFonts w:ascii="Times New Roman" w:hAnsi="Times New Roman"/>
        </w:rPr>
        <w:br/>
        <w:t>Professor of Ethics</w:t>
      </w:r>
      <w:r>
        <w:rPr>
          <w:rFonts w:ascii="Times New Roman" w:hAnsi="Times New Roman"/>
        </w:rPr>
        <w:br/>
        <w:t>Washington Baptist Theological Seminary</w:t>
      </w:r>
    </w:p>
    <w:p w14:paraId="1195B9BC" w14:textId="77777777" w:rsidR="00186409" w:rsidRPr="00EA1EAD" w:rsidRDefault="00186409" w:rsidP="00186409">
      <w:pPr>
        <w:tabs>
          <w:tab w:val="left" w:pos="1080"/>
        </w:tabs>
        <w:spacing w:after="0"/>
        <w:ind w:left="2880" w:hanging="2430"/>
        <w:rPr>
          <w:rFonts w:ascii="Times New Roman" w:eastAsia="Times New Roman" w:hAnsi="Times New Roman"/>
          <w:color w:val="333333"/>
        </w:rPr>
      </w:pP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b/>
        </w:rPr>
        <w:t xml:space="preserve">Discussion:   </w:t>
      </w:r>
      <w:r>
        <w:rPr>
          <w:rFonts w:ascii="Times New Roman" w:hAnsi="Times New Roman"/>
        </w:rPr>
        <w:t>All</w:t>
      </w:r>
      <w:r w:rsidRPr="00E939C6">
        <w:rPr>
          <w:rFonts w:ascii="Times New Roman" w:eastAsia="Times New Roman" w:hAnsi="Times New Roman"/>
        </w:rPr>
        <w:br/>
        <w:t xml:space="preserve">                                           </w:t>
      </w:r>
      <w:r>
        <w:rPr>
          <w:rFonts w:ascii="Times New Roman" w:eastAsia="Times New Roman" w:hAnsi="Times New Roman"/>
        </w:rPr>
        <w:t xml:space="preserve">         </w:t>
      </w:r>
      <w:r w:rsidRPr="00E939C6">
        <w:rPr>
          <w:rFonts w:ascii="Times New Roman" w:hAnsi="Times New Roman"/>
          <w:b/>
          <w:bCs/>
          <w:lang w:val="en"/>
        </w:rPr>
        <w:t xml:space="preserve">                 </w:t>
      </w:r>
      <w:r w:rsidRPr="00E939C6">
        <w:rPr>
          <w:rFonts w:ascii="Times New Roman" w:eastAsia="Times New Roman" w:hAnsi="Times New Roman"/>
        </w:rPr>
        <w:t xml:space="preserve">                      </w:t>
      </w:r>
    </w:p>
    <w:p w14:paraId="38031034" w14:textId="77777777" w:rsidR="00186409" w:rsidRDefault="00186409" w:rsidP="00186409">
      <w:pPr>
        <w:spacing w:after="0"/>
        <w:ind w:left="2520" w:hanging="2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Thursday, 4 May</w:t>
      </w:r>
      <w:r w:rsidRPr="00E939C6">
        <w:rPr>
          <w:rFonts w:ascii="Times New Roman" w:eastAsia="Times New Roman" w:hAnsi="Times New Roman"/>
          <w:b/>
        </w:rPr>
        <w:t xml:space="preserve">     </w:t>
      </w:r>
      <w:r w:rsidRPr="00E939C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Lecture</w:t>
      </w:r>
      <w:proofErr w:type="gramStart"/>
      <w:r w:rsidRPr="00E939C6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 xml:space="preserve"> </w:t>
      </w:r>
      <w:r w:rsidRPr="00E939C6">
        <w:rPr>
          <w:rFonts w:ascii="Times New Roman" w:eastAsia="Times New Roman" w:hAnsi="Times New Roman"/>
        </w:rPr>
        <w:t>“</w:t>
      </w:r>
      <w:proofErr w:type="gramEnd"/>
      <w:r>
        <w:rPr>
          <w:rFonts w:ascii="Times New Roman" w:eastAsia="Times New Roman" w:hAnsi="Times New Roman"/>
        </w:rPr>
        <w:t>Navigate Governance Nuances”</w:t>
      </w:r>
    </w:p>
    <w:p w14:paraId="6891697D" w14:textId="77777777" w:rsidR="00186409" w:rsidRDefault="00186409" w:rsidP="00186409">
      <w:pPr>
        <w:spacing w:after="0"/>
        <w:ind w:left="2520" w:hanging="2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</w:rPr>
        <w:t>“Seek Lasting Rewards”</w:t>
      </w:r>
    </w:p>
    <w:p w14:paraId="2D88CF01" w14:textId="77777777" w:rsidR="00186409" w:rsidRDefault="00186409" w:rsidP="00186409">
      <w:pPr>
        <w:spacing w:after="0"/>
        <w:ind w:left="2520" w:hanging="2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Reverend Christopher Strickland</w:t>
      </w:r>
    </w:p>
    <w:p w14:paraId="747A3718" w14:textId="77777777" w:rsidR="00186409" w:rsidRDefault="00186409" w:rsidP="00186409">
      <w:pPr>
        <w:spacing w:after="0"/>
        <w:ind w:left="2520" w:hanging="2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President of the Associate Ministers Division, NCBC</w:t>
      </w:r>
    </w:p>
    <w:p w14:paraId="0FA09CD7" w14:textId="77777777" w:rsidR="00186409" w:rsidRPr="007D4A9A" w:rsidRDefault="00186409" w:rsidP="00186409">
      <w:pPr>
        <w:spacing w:after="0"/>
        <w:ind w:left="2520" w:hanging="2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</w:t>
      </w:r>
      <w:r>
        <w:rPr>
          <w:rFonts w:ascii="Times New Roman" w:eastAsia="Times New Roman" w:hAnsi="Times New Roman"/>
          <w:b/>
        </w:rPr>
        <w:t>Discussion:</w:t>
      </w:r>
      <w:r>
        <w:rPr>
          <w:rFonts w:ascii="Times New Roman" w:eastAsia="Times New Roman" w:hAnsi="Times New Roman"/>
        </w:rPr>
        <w:t xml:space="preserve">   All</w:t>
      </w:r>
    </w:p>
    <w:p w14:paraId="1FADA72B" w14:textId="77777777" w:rsidR="00186409" w:rsidRDefault="00186409" w:rsidP="00186409">
      <w:pPr>
        <w:spacing w:after="0"/>
        <w:rPr>
          <w:rFonts w:ascii="Times New Roman" w:eastAsia="Times New Roman" w:hAnsi="Times New Roman"/>
          <w:b/>
        </w:rPr>
      </w:pPr>
      <w:bookmarkStart w:id="0" w:name="_GoBack"/>
      <w:bookmarkEnd w:id="0"/>
    </w:p>
    <w:p w14:paraId="63F2E5E6" w14:textId="77777777" w:rsidR="00186409" w:rsidRDefault="00186409" w:rsidP="00186409">
      <w:pPr>
        <w:spacing w:after="0"/>
        <w:rPr>
          <w:rFonts w:ascii="Times New Roman" w:eastAsia="Times New Roman" w:hAnsi="Times New Roman"/>
        </w:rPr>
      </w:pPr>
      <w:r w:rsidRPr="00E939C6">
        <w:rPr>
          <w:rFonts w:ascii="Times New Roman" w:eastAsia="Times New Roman" w:hAnsi="Times New Roman"/>
          <w:b/>
        </w:rPr>
        <w:t>Friday</w:t>
      </w:r>
      <w:r>
        <w:rPr>
          <w:rFonts w:ascii="Times New Roman" w:eastAsia="Times New Roman" w:hAnsi="Times New Roman"/>
          <w:b/>
        </w:rPr>
        <w:t xml:space="preserve">, 5 May </w:t>
      </w:r>
      <w:r>
        <w:rPr>
          <w:rFonts w:ascii="Times New Roman" w:eastAsia="Times New Roman" w:hAnsi="Times New Roman"/>
        </w:rPr>
        <w:t xml:space="preserve">     </w:t>
      </w:r>
      <w:r w:rsidRPr="00E939C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</w:t>
      </w:r>
      <w:r w:rsidRPr="00E939C6">
        <w:rPr>
          <w:rFonts w:ascii="Times New Roman" w:eastAsia="Times New Roman" w:hAnsi="Times New Roman"/>
          <w:b/>
        </w:rPr>
        <w:t>Lecture</w:t>
      </w:r>
      <w:proofErr w:type="gramStart"/>
      <w:r>
        <w:rPr>
          <w:rFonts w:ascii="Times New Roman" w:eastAsia="Times New Roman" w:hAnsi="Times New Roman"/>
        </w:rPr>
        <w:t>:  “</w:t>
      </w:r>
      <w:proofErr w:type="gramEnd"/>
      <w:r>
        <w:rPr>
          <w:rFonts w:ascii="Times New Roman" w:eastAsia="Times New Roman" w:hAnsi="Times New Roman"/>
        </w:rPr>
        <w:t>Overcoming Loneliness”</w:t>
      </w:r>
    </w:p>
    <w:p w14:paraId="786A9B1E" w14:textId="77777777" w:rsidR="00186409" w:rsidRDefault="00186409" w:rsidP="00186409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“Extend Your ‘Shelf Life’”</w:t>
      </w:r>
    </w:p>
    <w:p w14:paraId="2CCDC3B0" w14:textId="77777777" w:rsidR="00186409" w:rsidRDefault="00186409" w:rsidP="00186409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Reverend Dr. Vanessa R. Watson</w:t>
      </w:r>
    </w:p>
    <w:p w14:paraId="6CD8FF17" w14:textId="77777777" w:rsidR="00186409" w:rsidRDefault="00186409" w:rsidP="00186409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Professor of Ethics</w:t>
      </w:r>
    </w:p>
    <w:p w14:paraId="5BBF127C" w14:textId="77777777" w:rsidR="00186409" w:rsidRDefault="00186409" w:rsidP="00186409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Washington Baptist Theological Seminary</w:t>
      </w:r>
    </w:p>
    <w:p w14:paraId="4C350613" w14:textId="77777777" w:rsidR="00186409" w:rsidRPr="00E939C6" w:rsidRDefault="00186409" w:rsidP="00186409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  <w:b/>
        </w:rPr>
        <w:t>Discussion:</w:t>
      </w:r>
      <w:r>
        <w:rPr>
          <w:rFonts w:ascii="Times New Roman" w:eastAsia="Times New Roman" w:hAnsi="Times New Roman"/>
        </w:rPr>
        <w:t xml:space="preserve">   All</w:t>
      </w:r>
    </w:p>
    <w:p w14:paraId="2936D761" w14:textId="77777777" w:rsidR="00186409" w:rsidRPr="00C848DE" w:rsidRDefault="00186409" w:rsidP="00186409"/>
    <w:p w14:paraId="37F15ADD" w14:textId="77777777" w:rsidR="004D2FB0" w:rsidRDefault="00186409"/>
    <w:sectPr w:rsidR="004D2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09"/>
    <w:rsid w:val="00186409"/>
    <w:rsid w:val="007639FD"/>
    <w:rsid w:val="0081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FC99"/>
  <w15:chartTrackingRefBased/>
  <w15:docId w15:val="{079EC05E-C610-47E2-96DA-0B387F67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64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Gilbert</dc:creator>
  <cp:keywords/>
  <dc:description/>
  <cp:lastModifiedBy>Leroy Gilbert</cp:lastModifiedBy>
  <cp:revision>1</cp:revision>
  <dcterms:created xsi:type="dcterms:W3CDTF">2017-04-05T13:30:00Z</dcterms:created>
  <dcterms:modified xsi:type="dcterms:W3CDTF">2017-04-05T13:34:00Z</dcterms:modified>
</cp:coreProperties>
</file>