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EE" w:rsidRPr="0052713E" w:rsidRDefault="00871763" w:rsidP="00871763">
      <w:pPr>
        <w:spacing w:after="0"/>
        <w:jc w:val="center"/>
        <w:rPr>
          <w:rFonts w:ascii="Georgia" w:hAnsi="Georgia" w:cs="Times New Roman"/>
          <w:b/>
          <w:sz w:val="28"/>
          <w:szCs w:val="28"/>
        </w:rPr>
      </w:pPr>
      <w:r w:rsidRPr="0052713E">
        <w:rPr>
          <w:rFonts w:ascii="Georgia" w:hAnsi="Georgia" w:cs="Times New Roman"/>
          <w:b/>
          <w:sz w:val="28"/>
          <w:szCs w:val="28"/>
        </w:rPr>
        <w:t>Sermon Notes 10.8.17</w:t>
      </w:r>
    </w:p>
    <w:p w:rsidR="00871763" w:rsidRDefault="00871763" w:rsidP="00EF66EE">
      <w:pPr>
        <w:shd w:val="clear" w:color="auto" w:fill="FFFFFF"/>
        <w:spacing w:after="0" w:line="240" w:lineRule="auto"/>
        <w:outlineLvl w:val="0"/>
        <w:rPr>
          <w:rFonts w:ascii="Times New Roman" w:eastAsia="Times New Roman" w:hAnsi="Times New Roman" w:cs="Times New Roman"/>
          <w:kern w:val="36"/>
          <w:sz w:val="28"/>
          <w:szCs w:val="28"/>
          <w:u w:val="single"/>
        </w:rPr>
      </w:pPr>
    </w:p>
    <w:p w:rsidR="002935D9" w:rsidRPr="00871763" w:rsidRDefault="002935D9" w:rsidP="002935D9">
      <w:pPr>
        <w:pStyle w:val="Heading3"/>
        <w:rPr>
          <w:rFonts w:ascii="Times New Roman" w:hAnsi="Times New Roman" w:cs="Times New Roman"/>
          <w:b w:val="0"/>
          <w:color w:val="auto"/>
          <w:sz w:val="28"/>
          <w:szCs w:val="28"/>
        </w:rPr>
      </w:pPr>
      <w:r w:rsidRPr="00871763">
        <w:rPr>
          <w:rFonts w:ascii="Times New Roman" w:hAnsi="Times New Roman" w:cs="Times New Roman"/>
          <w:b w:val="0"/>
          <w:color w:val="auto"/>
          <w:sz w:val="28"/>
          <w:szCs w:val="28"/>
          <w:u w:val="single"/>
        </w:rPr>
        <w:t>Baptism for believers</w:t>
      </w:r>
      <w:r w:rsidRPr="00871763">
        <w:rPr>
          <w:rFonts w:ascii="Times New Roman" w:hAnsi="Times New Roman" w:cs="Times New Roman"/>
          <w:b w:val="0"/>
          <w:color w:val="auto"/>
          <w:sz w:val="28"/>
          <w:szCs w:val="28"/>
        </w:rPr>
        <w:t xml:space="preserve"> - </w:t>
      </w:r>
      <w:r w:rsidRPr="00871763">
        <w:rPr>
          <w:rFonts w:ascii="Times New Roman" w:hAnsi="Times New Roman" w:cs="Times New Roman"/>
          <w:b w:val="0"/>
          <w:color w:val="auto"/>
          <w:sz w:val="28"/>
          <w:szCs w:val="28"/>
          <w:u w:val="single"/>
        </w:rPr>
        <w:t>Mark 16:16</w:t>
      </w:r>
      <w:r w:rsidRPr="00871763">
        <w:rPr>
          <w:rFonts w:ascii="Times New Roman" w:hAnsi="Times New Roman" w:cs="Times New Roman"/>
          <w:b w:val="0"/>
          <w:color w:val="auto"/>
          <w:sz w:val="28"/>
          <w:szCs w:val="28"/>
        </w:rPr>
        <w:t xml:space="preserve">   </w:t>
      </w:r>
      <w:proofErr w:type="gramStart"/>
      <w:r w:rsidRPr="00871763">
        <w:rPr>
          <w:rFonts w:ascii="Times New Roman" w:hAnsi="Times New Roman" w:cs="Times New Roman"/>
          <w:b w:val="0"/>
          <w:color w:val="auto"/>
          <w:sz w:val="28"/>
          <w:szCs w:val="28"/>
        </w:rPr>
        <w:t>Whoever</w:t>
      </w:r>
      <w:proofErr w:type="gramEnd"/>
      <w:r w:rsidRPr="00871763">
        <w:rPr>
          <w:rFonts w:ascii="Times New Roman" w:hAnsi="Times New Roman" w:cs="Times New Roman"/>
          <w:b w:val="0"/>
          <w:color w:val="auto"/>
          <w:sz w:val="28"/>
          <w:szCs w:val="28"/>
        </w:rPr>
        <w:t xml:space="preserve"> believes and is baptized will be saved, but whoever does not believe will be condemned.</w:t>
      </w:r>
    </w:p>
    <w:p w:rsidR="002935D9" w:rsidRPr="002935D9" w:rsidRDefault="002935D9" w:rsidP="002935D9">
      <w:pPr>
        <w:spacing w:before="100" w:beforeAutospacing="1" w:after="100" w:afterAutospacing="1" w:line="240" w:lineRule="auto"/>
        <w:outlineLvl w:val="2"/>
        <w:rPr>
          <w:rFonts w:ascii="Times New Roman" w:eastAsia="Times New Roman" w:hAnsi="Times New Roman" w:cs="Times New Roman"/>
          <w:bCs/>
          <w:sz w:val="28"/>
          <w:szCs w:val="28"/>
        </w:rPr>
      </w:pPr>
      <w:r w:rsidRPr="00871763">
        <w:rPr>
          <w:rFonts w:ascii="Times New Roman" w:eastAsia="Times New Roman" w:hAnsi="Times New Roman" w:cs="Times New Roman"/>
          <w:bCs/>
          <w:sz w:val="28"/>
          <w:szCs w:val="28"/>
          <w:u w:val="single"/>
        </w:rPr>
        <w:t>Acts 2:38</w:t>
      </w:r>
      <w:r w:rsidRPr="00871763">
        <w:rPr>
          <w:rFonts w:ascii="Times New Roman" w:eastAsia="Times New Roman" w:hAnsi="Times New Roman" w:cs="Times New Roman"/>
          <w:bCs/>
          <w:sz w:val="28"/>
          <w:szCs w:val="28"/>
        </w:rPr>
        <w:t xml:space="preserve">    </w:t>
      </w:r>
      <w:r w:rsidRPr="00871763">
        <w:rPr>
          <w:rFonts w:ascii="Times New Roman" w:eastAsia="Times New Roman" w:hAnsi="Times New Roman" w:cs="Times New Roman"/>
          <w:sz w:val="28"/>
          <w:szCs w:val="28"/>
        </w:rPr>
        <w:t>Peter replied, "Repent and be baptized, every one of you, in the name of Jesus Christ for the forgiveness of your sins. And you will receive the gift of the Holy Spirit.</w:t>
      </w:r>
    </w:p>
    <w:p w:rsidR="00EF66EE" w:rsidRPr="00871763" w:rsidRDefault="00EF66EE" w:rsidP="00EF66EE">
      <w:pPr>
        <w:shd w:val="clear" w:color="auto" w:fill="FFFFFF"/>
        <w:spacing w:after="0" w:line="240" w:lineRule="auto"/>
        <w:outlineLvl w:val="0"/>
        <w:rPr>
          <w:rFonts w:ascii="Times New Roman" w:eastAsia="Times New Roman" w:hAnsi="Times New Roman" w:cs="Times New Roman"/>
          <w:kern w:val="36"/>
          <w:sz w:val="28"/>
          <w:szCs w:val="28"/>
          <w:u w:val="single"/>
        </w:rPr>
      </w:pPr>
      <w:r w:rsidRPr="00871763">
        <w:rPr>
          <w:rFonts w:ascii="Times New Roman" w:eastAsia="Times New Roman" w:hAnsi="Times New Roman" w:cs="Times New Roman"/>
          <w:kern w:val="36"/>
          <w:sz w:val="28"/>
          <w:szCs w:val="28"/>
          <w:u w:val="single"/>
        </w:rPr>
        <w:t>Romans 6:1-11</w:t>
      </w:r>
    </w:p>
    <w:p w:rsidR="00EF66EE" w:rsidRPr="00871763" w:rsidRDefault="00EF66EE" w:rsidP="00EF66EE">
      <w:pPr>
        <w:shd w:val="clear" w:color="auto" w:fill="FFFFFF"/>
        <w:spacing w:after="150" w:line="360" w:lineRule="atLeast"/>
        <w:rPr>
          <w:rFonts w:ascii="Times New Roman" w:eastAsia="Times New Roman" w:hAnsi="Times New Roman" w:cs="Times New Roman"/>
          <w:sz w:val="28"/>
          <w:szCs w:val="28"/>
        </w:rPr>
      </w:pPr>
      <w:r w:rsidRPr="00871763">
        <w:rPr>
          <w:rFonts w:ascii="Times New Roman" w:eastAsia="Times New Roman" w:hAnsi="Times New Roman" w:cs="Times New Roman"/>
          <w:bCs/>
          <w:sz w:val="28"/>
          <w:szCs w:val="28"/>
        </w:rPr>
        <w:t>6 </w:t>
      </w:r>
      <w:r w:rsidRPr="00871763">
        <w:rPr>
          <w:rFonts w:ascii="Times New Roman" w:eastAsia="Times New Roman" w:hAnsi="Times New Roman" w:cs="Times New Roman"/>
          <w:sz w:val="28"/>
          <w:szCs w:val="28"/>
        </w:rPr>
        <w:t>What shall we say, then? Shall we go on sinning so that grace may increase?</w:t>
      </w:r>
      <w:r w:rsidR="00871763">
        <w:rPr>
          <w:rFonts w:ascii="Times New Roman" w:eastAsia="Times New Roman" w:hAnsi="Times New Roman" w:cs="Times New Roman"/>
          <w:sz w:val="28"/>
          <w:szCs w:val="28"/>
        </w:rPr>
        <w:t xml:space="preserve"> </w:t>
      </w:r>
      <w:r w:rsidRPr="00871763">
        <w:rPr>
          <w:rFonts w:ascii="Times New Roman" w:eastAsia="Times New Roman" w:hAnsi="Times New Roman" w:cs="Times New Roman"/>
          <w:bCs/>
          <w:sz w:val="28"/>
          <w:szCs w:val="28"/>
          <w:vertAlign w:val="superscript"/>
        </w:rPr>
        <w:t>2 </w:t>
      </w:r>
      <w:r w:rsidRPr="00871763">
        <w:rPr>
          <w:rFonts w:ascii="Times New Roman" w:eastAsia="Times New Roman" w:hAnsi="Times New Roman" w:cs="Times New Roman"/>
          <w:sz w:val="28"/>
          <w:szCs w:val="28"/>
        </w:rPr>
        <w:t>By no means! We are those who have died to sin; how can we live in it any longer? </w:t>
      </w:r>
      <w:r w:rsidRPr="00871763">
        <w:rPr>
          <w:rFonts w:ascii="Times New Roman" w:eastAsia="Times New Roman" w:hAnsi="Times New Roman" w:cs="Times New Roman"/>
          <w:bCs/>
          <w:sz w:val="28"/>
          <w:szCs w:val="28"/>
          <w:vertAlign w:val="superscript"/>
        </w:rPr>
        <w:t>3 </w:t>
      </w:r>
      <w:r w:rsidRPr="00871763">
        <w:rPr>
          <w:rFonts w:ascii="Times New Roman" w:eastAsia="Times New Roman" w:hAnsi="Times New Roman" w:cs="Times New Roman"/>
          <w:sz w:val="28"/>
          <w:szCs w:val="28"/>
        </w:rPr>
        <w:t>Or don’t you know that all of us who were baptized into Christ Jesus were baptized into his death? </w:t>
      </w:r>
      <w:r w:rsidRPr="00871763">
        <w:rPr>
          <w:rFonts w:ascii="Times New Roman" w:eastAsia="Times New Roman" w:hAnsi="Times New Roman" w:cs="Times New Roman"/>
          <w:bCs/>
          <w:sz w:val="28"/>
          <w:szCs w:val="28"/>
          <w:vertAlign w:val="superscript"/>
        </w:rPr>
        <w:t>4 </w:t>
      </w:r>
      <w:r w:rsidRPr="00871763">
        <w:rPr>
          <w:rFonts w:ascii="Times New Roman" w:eastAsia="Times New Roman" w:hAnsi="Times New Roman" w:cs="Times New Roman"/>
          <w:sz w:val="28"/>
          <w:szCs w:val="28"/>
        </w:rPr>
        <w:t>We were therefore buried with him through baptism into death in order that, just as Christ was raised from the dead through the glory of the Father, we too may live a new life.</w:t>
      </w:r>
    </w:p>
    <w:p w:rsidR="00EF66EE" w:rsidRPr="00871763" w:rsidRDefault="00EF66EE" w:rsidP="00EF66EE">
      <w:pPr>
        <w:shd w:val="clear" w:color="auto" w:fill="FFFFFF"/>
        <w:spacing w:after="150" w:line="360" w:lineRule="atLeast"/>
        <w:rPr>
          <w:rFonts w:ascii="Times New Roman" w:eastAsia="Times New Roman" w:hAnsi="Times New Roman" w:cs="Times New Roman"/>
          <w:sz w:val="28"/>
          <w:szCs w:val="28"/>
        </w:rPr>
      </w:pPr>
      <w:r w:rsidRPr="00871763">
        <w:rPr>
          <w:rFonts w:ascii="Times New Roman" w:eastAsia="Times New Roman" w:hAnsi="Times New Roman" w:cs="Times New Roman"/>
          <w:bCs/>
          <w:sz w:val="28"/>
          <w:szCs w:val="28"/>
          <w:vertAlign w:val="superscript"/>
        </w:rPr>
        <w:t>5 </w:t>
      </w:r>
      <w:r w:rsidRPr="00871763">
        <w:rPr>
          <w:rFonts w:ascii="Times New Roman" w:eastAsia="Times New Roman" w:hAnsi="Times New Roman" w:cs="Times New Roman"/>
          <w:sz w:val="28"/>
          <w:szCs w:val="28"/>
        </w:rPr>
        <w:t>For if we have been united with him in a death like his, we will certainly also be united with him in a resurrection like his. </w:t>
      </w:r>
      <w:r w:rsidRPr="00871763">
        <w:rPr>
          <w:rFonts w:ascii="Times New Roman" w:eastAsia="Times New Roman" w:hAnsi="Times New Roman" w:cs="Times New Roman"/>
          <w:bCs/>
          <w:sz w:val="28"/>
          <w:szCs w:val="28"/>
          <w:vertAlign w:val="superscript"/>
        </w:rPr>
        <w:t>6 </w:t>
      </w:r>
      <w:r w:rsidRPr="00871763">
        <w:rPr>
          <w:rFonts w:ascii="Times New Roman" w:eastAsia="Times New Roman" w:hAnsi="Times New Roman" w:cs="Times New Roman"/>
          <w:sz w:val="28"/>
          <w:szCs w:val="28"/>
        </w:rPr>
        <w:t>For we know that our old self was crucified with him so that the body ruled by sin might be done away with,</w:t>
      </w:r>
      <w:r w:rsidR="00871763" w:rsidRPr="00871763">
        <w:rPr>
          <w:rFonts w:ascii="Times New Roman" w:eastAsia="Times New Roman" w:hAnsi="Times New Roman" w:cs="Times New Roman"/>
          <w:sz w:val="28"/>
          <w:szCs w:val="28"/>
        </w:rPr>
        <w:t xml:space="preserve"> </w:t>
      </w:r>
      <w:r w:rsidRPr="00871763">
        <w:rPr>
          <w:rFonts w:ascii="Times New Roman" w:eastAsia="Times New Roman" w:hAnsi="Times New Roman" w:cs="Times New Roman"/>
          <w:sz w:val="28"/>
          <w:szCs w:val="28"/>
        </w:rPr>
        <w:t>that we should no longer be slaves to sin— </w:t>
      </w:r>
      <w:r w:rsidRPr="00871763">
        <w:rPr>
          <w:rFonts w:ascii="Times New Roman" w:eastAsia="Times New Roman" w:hAnsi="Times New Roman" w:cs="Times New Roman"/>
          <w:bCs/>
          <w:sz w:val="28"/>
          <w:szCs w:val="28"/>
          <w:vertAlign w:val="superscript"/>
        </w:rPr>
        <w:t>7 </w:t>
      </w:r>
      <w:r w:rsidRPr="00871763">
        <w:rPr>
          <w:rFonts w:ascii="Times New Roman" w:eastAsia="Times New Roman" w:hAnsi="Times New Roman" w:cs="Times New Roman"/>
          <w:sz w:val="28"/>
          <w:szCs w:val="28"/>
        </w:rPr>
        <w:t>because anyone who has died has been set free from sin.</w:t>
      </w:r>
    </w:p>
    <w:p w:rsidR="00EF66EE" w:rsidRPr="00871763" w:rsidRDefault="00EF66EE" w:rsidP="00EF66EE">
      <w:pPr>
        <w:shd w:val="clear" w:color="auto" w:fill="FFFFFF"/>
        <w:spacing w:after="150" w:line="360" w:lineRule="atLeast"/>
        <w:rPr>
          <w:rFonts w:ascii="Times New Roman" w:eastAsia="Times New Roman" w:hAnsi="Times New Roman" w:cs="Times New Roman"/>
          <w:sz w:val="28"/>
          <w:szCs w:val="28"/>
        </w:rPr>
      </w:pPr>
      <w:r w:rsidRPr="00871763">
        <w:rPr>
          <w:rFonts w:ascii="Times New Roman" w:eastAsia="Times New Roman" w:hAnsi="Times New Roman" w:cs="Times New Roman"/>
          <w:bCs/>
          <w:sz w:val="28"/>
          <w:szCs w:val="28"/>
          <w:vertAlign w:val="superscript"/>
        </w:rPr>
        <w:t>8 </w:t>
      </w:r>
      <w:r w:rsidRPr="00871763">
        <w:rPr>
          <w:rFonts w:ascii="Times New Roman" w:eastAsia="Times New Roman" w:hAnsi="Times New Roman" w:cs="Times New Roman"/>
          <w:sz w:val="28"/>
          <w:szCs w:val="28"/>
        </w:rPr>
        <w:t>Now if we died with Christ, we believe that we will also live with him. </w:t>
      </w:r>
      <w:r w:rsidRPr="00871763">
        <w:rPr>
          <w:rFonts w:ascii="Times New Roman" w:eastAsia="Times New Roman" w:hAnsi="Times New Roman" w:cs="Times New Roman"/>
          <w:bCs/>
          <w:sz w:val="28"/>
          <w:szCs w:val="28"/>
          <w:vertAlign w:val="superscript"/>
        </w:rPr>
        <w:t>9 </w:t>
      </w:r>
      <w:r w:rsidRPr="00871763">
        <w:rPr>
          <w:rFonts w:ascii="Times New Roman" w:eastAsia="Times New Roman" w:hAnsi="Times New Roman" w:cs="Times New Roman"/>
          <w:sz w:val="28"/>
          <w:szCs w:val="28"/>
        </w:rPr>
        <w:t>For we know that since Christ was raised from the dead, he cannot die again; death no longer has mastery over him. </w:t>
      </w:r>
      <w:r w:rsidRPr="00871763">
        <w:rPr>
          <w:rFonts w:ascii="Times New Roman" w:eastAsia="Times New Roman" w:hAnsi="Times New Roman" w:cs="Times New Roman"/>
          <w:bCs/>
          <w:sz w:val="28"/>
          <w:szCs w:val="28"/>
          <w:vertAlign w:val="superscript"/>
        </w:rPr>
        <w:t>10 </w:t>
      </w:r>
      <w:r w:rsidRPr="00871763">
        <w:rPr>
          <w:rFonts w:ascii="Times New Roman" w:eastAsia="Times New Roman" w:hAnsi="Times New Roman" w:cs="Times New Roman"/>
          <w:sz w:val="28"/>
          <w:szCs w:val="28"/>
        </w:rPr>
        <w:t xml:space="preserve">The death he died, he died to sin once for all; but the life he lives, </w:t>
      </w:r>
      <w:proofErr w:type="gramStart"/>
      <w:r w:rsidRPr="00871763">
        <w:rPr>
          <w:rFonts w:ascii="Times New Roman" w:eastAsia="Times New Roman" w:hAnsi="Times New Roman" w:cs="Times New Roman"/>
          <w:sz w:val="28"/>
          <w:szCs w:val="28"/>
        </w:rPr>
        <w:t>he</w:t>
      </w:r>
      <w:proofErr w:type="gramEnd"/>
      <w:r w:rsidRPr="00871763">
        <w:rPr>
          <w:rFonts w:ascii="Times New Roman" w:eastAsia="Times New Roman" w:hAnsi="Times New Roman" w:cs="Times New Roman"/>
          <w:sz w:val="28"/>
          <w:szCs w:val="28"/>
        </w:rPr>
        <w:t xml:space="preserve"> lives to God.</w:t>
      </w:r>
      <w:r w:rsidR="00871763">
        <w:rPr>
          <w:rFonts w:ascii="Times New Roman" w:eastAsia="Times New Roman" w:hAnsi="Times New Roman" w:cs="Times New Roman"/>
          <w:sz w:val="28"/>
          <w:szCs w:val="28"/>
        </w:rPr>
        <w:t xml:space="preserve"> </w:t>
      </w:r>
      <w:r w:rsidRPr="00871763">
        <w:rPr>
          <w:rFonts w:ascii="Times New Roman" w:eastAsia="Times New Roman" w:hAnsi="Times New Roman" w:cs="Times New Roman"/>
          <w:bCs/>
          <w:sz w:val="28"/>
          <w:szCs w:val="28"/>
          <w:vertAlign w:val="superscript"/>
        </w:rPr>
        <w:t>11 </w:t>
      </w:r>
      <w:r w:rsidRPr="00871763">
        <w:rPr>
          <w:rFonts w:ascii="Times New Roman" w:eastAsia="Times New Roman" w:hAnsi="Times New Roman" w:cs="Times New Roman"/>
          <w:sz w:val="28"/>
          <w:szCs w:val="28"/>
        </w:rPr>
        <w:t>In the same way, count yourselves dead to sin but alive to God in Christ Jesus.</w:t>
      </w:r>
    </w:p>
    <w:p w:rsidR="00EF66EE" w:rsidRPr="00FD7A2D" w:rsidRDefault="00EF66EE" w:rsidP="00EF66EE">
      <w:pPr>
        <w:pStyle w:val="Heading1"/>
        <w:shd w:val="clear" w:color="auto" w:fill="FFFFFF"/>
        <w:spacing w:before="0" w:beforeAutospacing="0" w:after="0" w:afterAutospacing="0"/>
        <w:rPr>
          <w:b w:val="0"/>
          <w:bCs w:val="0"/>
          <w:sz w:val="28"/>
          <w:szCs w:val="28"/>
          <w:u w:val="single"/>
        </w:rPr>
      </w:pPr>
      <w:bookmarkStart w:id="0" w:name="_GoBack"/>
      <w:r w:rsidRPr="00FD7A2D">
        <w:rPr>
          <w:rStyle w:val="passage-display-bcv"/>
          <w:b w:val="0"/>
          <w:bCs w:val="0"/>
          <w:sz w:val="28"/>
          <w:szCs w:val="28"/>
          <w:u w:val="single"/>
        </w:rPr>
        <w:t>1 Peter 3:20-22</w:t>
      </w:r>
    </w:p>
    <w:bookmarkEnd w:id="0"/>
    <w:p w:rsidR="00EF66EE" w:rsidRPr="00871763" w:rsidRDefault="00EF66EE" w:rsidP="00EF66EE">
      <w:pPr>
        <w:pStyle w:val="top-05"/>
        <w:shd w:val="clear" w:color="auto" w:fill="FFFFFF"/>
        <w:spacing w:before="0" w:beforeAutospacing="0" w:after="150" w:afterAutospacing="0" w:line="360" w:lineRule="atLeast"/>
        <w:rPr>
          <w:rStyle w:val="text"/>
          <w:sz w:val="28"/>
          <w:szCs w:val="28"/>
        </w:rPr>
      </w:pPr>
      <w:proofErr w:type="gramStart"/>
      <w:r w:rsidRPr="00871763">
        <w:rPr>
          <w:rStyle w:val="text"/>
          <w:bCs/>
          <w:sz w:val="28"/>
          <w:szCs w:val="28"/>
          <w:vertAlign w:val="superscript"/>
        </w:rPr>
        <w:t>20 </w:t>
      </w:r>
      <w:r w:rsidRPr="00871763">
        <w:rPr>
          <w:rStyle w:val="text"/>
          <w:sz w:val="28"/>
          <w:szCs w:val="28"/>
        </w:rPr>
        <w:t>to those who were disobedient long ago when God waited patiently</w:t>
      </w:r>
      <w:r w:rsidRPr="00871763">
        <w:rPr>
          <w:rStyle w:val="apple-converted-space"/>
          <w:sz w:val="28"/>
          <w:szCs w:val="28"/>
        </w:rPr>
        <w:t> </w:t>
      </w:r>
      <w:r w:rsidRPr="00871763">
        <w:rPr>
          <w:rStyle w:val="text"/>
          <w:sz w:val="28"/>
          <w:szCs w:val="28"/>
        </w:rPr>
        <w:t>in the days of Noah while the ark was being built.</w:t>
      </w:r>
      <w:proofErr w:type="gramEnd"/>
      <w:r w:rsidRPr="00871763">
        <w:rPr>
          <w:rStyle w:val="apple-converted-space"/>
          <w:sz w:val="28"/>
          <w:szCs w:val="28"/>
        </w:rPr>
        <w:t> </w:t>
      </w:r>
      <w:r w:rsidRPr="00871763">
        <w:rPr>
          <w:rStyle w:val="text"/>
          <w:sz w:val="28"/>
          <w:szCs w:val="28"/>
        </w:rPr>
        <w:t>In it only a few people, eight in all, were saved</w:t>
      </w:r>
      <w:r w:rsidRPr="00871763">
        <w:rPr>
          <w:rStyle w:val="apple-converted-space"/>
          <w:sz w:val="28"/>
          <w:szCs w:val="28"/>
        </w:rPr>
        <w:t> </w:t>
      </w:r>
      <w:r w:rsidRPr="00871763">
        <w:rPr>
          <w:rStyle w:val="text"/>
          <w:sz w:val="28"/>
          <w:szCs w:val="28"/>
        </w:rPr>
        <w:t>through water,</w:t>
      </w:r>
      <w:r w:rsidRPr="00871763">
        <w:rPr>
          <w:rStyle w:val="apple-converted-space"/>
          <w:sz w:val="28"/>
          <w:szCs w:val="28"/>
        </w:rPr>
        <w:t> </w:t>
      </w:r>
      <w:r w:rsidRPr="00871763">
        <w:rPr>
          <w:rStyle w:val="text"/>
          <w:bCs/>
          <w:sz w:val="28"/>
          <w:szCs w:val="28"/>
          <w:vertAlign w:val="superscript"/>
        </w:rPr>
        <w:t>21 </w:t>
      </w:r>
      <w:r w:rsidRPr="00871763">
        <w:rPr>
          <w:rStyle w:val="text"/>
          <w:sz w:val="28"/>
          <w:szCs w:val="28"/>
        </w:rPr>
        <w:t>and this water symbolizes baptism that now saves you</w:t>
      </w:r>
      <w:r w:rsidRPr="00871763">
        <w:rPr>
          <w:rStyle w:val="apple-converted-space"/>
          <w:sz w:val="28"/>
          <w:szCs w:val="28"/>
        </w:rPr>
        <w:t> </w:t>
      </w:r>
      <w:r w:rsidRPr="00871763">
        <w:rPr>
          <w:rStyle w:val="text"/>
          <w:sz w:val="28"/>
          <w:szCs w:val="28"/>
        </w:rPr>
        <w:t>also—not the removal of dirt from the body but the pledge of a clear conscience</w:t>
      </w:r>
      <w:r w:rsidRPr="00871763">
        <w:rPr>
          <w:rStyle w:val="apple-converted-space"/>
          <w:sz w:val="28"/>
          <w:szCs w:val="28"/>
        </w:rPr>
        <w:t> </w:t>
      </w:r>
      <w:r w:rsidRPr="00871763">
        <w:rPr>
          <w:rStyle w:val="text"/>
          <w:sz w:val="28"/>
          <w:szCs w:val="28"/>
        </w:rPr>
        <w:t>toward God.</w:t>
      </w:r>
      <w:r w:rsidRPr="00871763">
        <w:rPr>
          <w:rStyle w:val="text"/>
          <w:sz w:val="28"/>
          <w:szCs w:val="28"/>
          <w:vertAlign w:val="superscript"/>
        </w:rPr>
        <w:t xml:space="preserve"> </w:t>
      </w:r>
      <w:r w:rsidRPr="00871763">
        <w:rPr>
          <w:rStyle w:val="text"/>
          <w:sz w:val="28"/>
          <w:szCs w:val="28"/>
        </w:rPr>
        <w:t>It saves you by the resurrection of Jesus Christ</w:t>
      </w:r>
      <w:proofErr w:type="gramStart"/>
      <w:r w:rsidRPr="00871763">
        <w:rPr>
          <w:rStyle w:val="text"/>
          <w:sz w:val="28"/>
          <w:szCs w:val="28"/>
        </w:rPr>
        <w:t>,</w:t>
      </w:r>
      <w:r w:rsidRPr="00871763">
        <w:rPr>
          <w:rStyle w:val="text"/>
          <w:bCs/>
          <w:sz w:val="28"/>
          <w:szCs w:val="28"/>
          <w:vertAlign w:val="superscript"/>
        </w:rPr>
        <w:t>22</w:t>
      </w:r>
      <w:proofErr w:type="gramEnd"/>
      <w:r w:rsidRPr="00871763">
        <w:rPr>
          <w:rStyle w:val="text"/>
          <w:bCs/>
          <w:sz w:val="28"/>
          <w:szCs w:val="28"/>
          <w:vertAlign w:val="superscript"/>
        </w:rPr>
        <w:t> </w:t>
      </w:r>
      <w:r w:rsidRPr="00871763">
        <w:rPr>
          <w:rStyle w:val="text"/>
          <w:sz w:val="28"/>
          <w:szCs w:val="28"/>
        </w:rPr>
        <w:t>who has gone into heaven</w:t>
      </w:r>
      <w:r w:rsidRPr="00871763">
        <w:rPr>
          <w:rStyle w:val="apple-converted-space"/>
          <w:sz w:val="28"/>
          <w:szCs w:val="28"/>
        </w:rPr>
        <w:t> </w:t>
      </w:r>
      <w:r w:rsidRPr="00871763">
        <w:rPr>
          <w:rStyle w:val="text"/>
          <w:sz w:val="28"/>
          <w:szCs w:val="28"/>
        </w:rPr>
        <w:t>and is at God’s right hand—with angels, authorities and powers in submission to him.</w:t>
      </w:r>
    </w:p>
    <w:p w:rsidR="00EF66EE" w:rsidRPr="00871763" w:rsidRDefault="00EF66EE" w:rsidP="00EF66EE">
      <w:pPr>
        <w:pStyle w:val="Heading1"/>
        <w:shd w:val="clear" w:color="auto" w:fill="FFFFFF"/>
        <w:spacing w:before="0" w:beforeAutospacing="0" w:after="0" w:afterAutospacing="0"/>
        <w:rPr>
          <w:b w:val="0"/>
          <w:bCs w:val="0"/>
          <w:sz w:val="28"/>
          <w:szCs w:val="28"/>
          <w:u w:val="single"/>
        </w:rPr>
      </w:pPr>
      <w:r w:rsidRPr="00871763">
        <w:rPr>
          <w:rStyle w:val="passage-display-bcv"/>
          <w:b w:val="0"/>
          <w:bCs w:val="0"/>
          <w:sz w:val="28"/>
          <w:szCs w:val="28"/>
          <w:u w:val="single"/>
        </w:rPr>
        <w:lastRenderedPageBreak/>
        <w:t>1 Corinthians 10</w:t>
      </w:r>
    </w:p>
    <w:p w:rsidR="00EF66EE" w:rsidRDefault="00EF66EE" w:rsidP="00EF66EE">
      <w:pPr>
        <w:pStyle w:val="chapter-2"/>
        <w:shd w:val="clear" w:color="auto" w:fill="FFFFFF"/>
        <w:spacing w:before="0" w:beforeAutospacing="0" w:after="150" w:afterAutospacing="0" w:line="360" w:lineRule="atLeast"/>
        <w:rPr>
          <w:rStyle w:val="text"/>
          <w:sz w:val="28"/>
          <w:szCs w:val="28"/>
        </w:rPr>
      </w:pPr>
      <w:r w:rsidRPr="00871763">
        <w:rPr>
          <w:rStyle w:val="chapternum"/>
          <w:bCs/>
          <w:sz w:val="28"/>
          <w:szCs w:val="28"/>
        </w:rPr>
        <w:t>10 </w:t>
      </w:r>
      <w:r w:rsidRPr="00871763">
        <w:rPr>
          <w:rStyle w:val="text"/>
          <w:sz w:val="28"/>
          <w:szCs w:val="28"/>
        </w:rPr>
        <w:t>For I do not want you to be ignorant</w:t>
      </w:r>
      <w:r w:rsidRPr="00871763">
        <w:rPr>
          <w:rStyle w:val="apple-converted-space"/>
          <w:sz w:val="28"/>
          <w:szCs w:val="28"/>
        </w:rPr>
        <w:t> </w:t>
      </w:r>
      <w:r w:rsidRPr="00871763">
        <w:rPr>
          <w:rStyle w:val="text"/>
          <w:sz w:val="28"/>
          <w:szCs w:val="28"/>
        </w:rPr>
        <w:t>of the fact, brothers and sisters, that our ancestors were all under the cloud</w:t>
      </w:r>
      <w:r w:rsidRPr="00871763">
        <w:rPr>
          <w:rStyle w:val="apple-converted-space"/>
          <w:sz w:val="28"/>
          <w:szCs w:val="28"/>
        </w:rPr>
        <w:t> </w:t>
      </w:r>
      <w:r w:rsidRPr="00871763">
        <w:rPr>
          <w:rStyle w:val="text"/>
          <w:sz w:val="28"/>
          <w:szCs w:val="28"/>
        </w:rPr>
        <w:t>and that they all passed through the sea.</w:t>
      </w:r>
      <w:r w:rsidRPr="00871763">
        <w:rPr>
          <w:rStyle w:val="apple-converted-space"/>
          <w:sz w:val="28"/>
          <w:szCs w:val="28"/>
        </w:rPr>
        <w:t> </w:t>
      </w:r>
      <w:r w:rsidRPr="00871763">
        <w:rPr>
          <w:rStyle w:val="text"/>
          <w:bCs/>
          <w:sz w:val="28"/>
          <w:szCs w:val="28"/>
          <w:vertAlign w:val="superscript"/>
        </w:rPr>
        <w:t>2 </w:t>
      </w:r>
      <w:r w:rsidRPr="00871763">
        <w:rPr>
          <w:rStyle w:val="text"/>
          <w:sz w:val="28"/>
          <w:szCs w:val="28"/>
        </w:rPr>
        <w:t>They were all baptized into</w:t>
      </w:r>
      <w:r w:rsidRPr="00871763">
        <w:rPr>
          <w:rStyle w:val="apple-converted-space"/>
          <w:sz w:val="28"/>
          <w:szCs w:val="28"/>
        </w:rPr>
        <w:t> </w:t>
      </w:r>
      <w:r w:rsidRPr="00871763">
        <w:rPr>
          <w:rStyle w:val="text"/>
          <w:sz w:val="28"/>
          <w:szCs w:val="28"/>
        </w:rPr>
        <w:t>Moses in the cloud and in the sea.</w:t>
      </w:r>
      <w:r w:rsidRPr="00871763">
        <w:rPr>
          <w:rStyle w:val="apple-converted-space"/>
          <w:sz w:val="28"/>
          <w:szCs w:val="28"/>
        </w:rPr>
        <w:t> </w:t>
      </w:r>
      <w:r w:rsidRPr="00871763">
        <w:rPr>
          <w:rStyle w:val="text"/>
          <w:bCs/>
          <w:sz w:val="28"/>
          <w:szCs w:val="28"/>
          <w:vertAlign w:val="superscript"/>
        </w:rPr>
        <w:t>3 </w:t>
      </w:r>
      <w:r w:rsidRPr="00871763">
        <w:rPr>
          <w:rStyle w:val="text"/>
          <w:sz w:val="28"/>
          <w:szCs w:val="28"/>
        </w:rPr>
        <w:t>They all ate the same spiritual food</w:t>
      </w:r>
      <w:r w:rsidRPr="00871763">
        <w:rPr>
          <w:rStyle w:val="apple-converted-space"/>
          <w:sz w:val="28"/>
          <w:szCs w:val="28"/>
        </w:rPr>
        <w:t> </w:t>
      </w:r>
      <w:r w:rsidRPr="00871763">
        <w:rPr>
          <w:rStyle w:val="text"/>
          <w:bCs/>
          <w:sz w:val="28"/>
          <w:szCs w:val="28"/>
          <w:vertAlign w:val="superscript"/>
        </w:rPr>
        <w:t>4 </w:t>
      </w:r>
      <w:r w:rsidRPr="00871763">
        <w:rPr>
          <w:rStyle w:val="text"/>
          <w:sz w:val="28"/>
          <w:szCs w:val="28"/>
        </w:rPr>
        <w:t>and drank the same spiritual drink; for they drank from the spiritual rock</w:t>
      </w:r>
      <w:r w:rsidRPr="00871763">
        <w:rPr>
          <w:rStyle w:val="apple-converted-space"/>
          <w:sz w:val="28"/>
          <w:szCs w:val="28"/>
        </w:rPr>
        <w:t> </w:t>
      </w:r>
      <w:r w:rsidRPr="00871763">
        <w:rPr>
          <w:rStyle w:val="text"/>
          <w:sz w:val="28"/>
          <w:szCs w:val="28"/>
        </w:rPr>
        <w:t>that accompanied them, and that rock was Christ.</w:t>
      </w:r>
      <w:r w:rsidRPr="00871763">
        <w:rPr>
          <w:rStyle w:val="apple-converted-space"/>
          <w:sz w:val="28"/>
          <w:szCs w:val="28"/>
        </w:rPr>
        <w:t> </w:t>
      </w:r>
      <w:r w:rsidRPr="00871763">
        <w:rPr>
          <w:rStyle w:val="text"/>
          <w:bCs/>
          <w:sz w:val="28"/>
          <w:szCs w:val="28"/>
          <w:vertAlign w:val="superscript"/>
        </w:rPr>
        <w:t>5 </w:t>
      </w:r>
      <w:r w:rsidRPr="00871763">
        <w:rPr>
          <w:rStyle w:val="text"/>
          <w:sz w:val="28"/>
          <w:szCs w:val="28"/>
        </w:rPr>
        <w:t>Nevertheless, God was not pleased with most of them</w:t>
      </w:r>
    </w:p>
    <w:p w:rsidR="002935D9" w:rsidRPr="00871763" w:rsidRDefault="002935D9" w:rsidP="002935D9">
      <w:pPr>
        <w:pStyle w:val="Heading1"/>
        <w:shd w:val="clear" w:color="auto" w:fill="FFFFFF"/>
        <w:spacing w:before="0" w:beforeAutospacing="0" w:after="0" w:afterAutospacing="0"/>
        <w:rPr>
          <w:b w:val="0"/>
          <w:bCs w:val="0"/>
          <w:sz w:val="28"/>
          <w:szCs w:val="28"/>
          <w:u w:val="single"/>
        </w:rPr>
      </w:pPr>
      <w:r w:rsidRPr="00871763">
        <w:rPr>
          <w:rStyle w:val="passage-display-bcv"/>
          <w:b w:val="0"/>
          <w:bCs w:val="0"/>
          <w:sz w:val="28"/>
          <w:szCs w:val="28"/>
          <w:u w:val="single"/>
        </w:rPr>
        <w:t>1 Corinthians 12:13</w:t>
      </w:r>
    </w:p>
    <w:p w:rsidR="00EF66EE" w:rsidRPr="00871763" w:rsidRDefault="002935D9" w:rsidP="002935D9">
      <w:pPr>
        <w:pStyle w:val="NormalWeb"/>
        <w:shd w:val="clear" w:color="auto" w:fill="FFFFFF"/>
        <w:spacing w:before="0" w:beforeAutospacing="0" w:after="150" w:afterAutospacing="0" w:line="360" w:lineRule="atLeast"/>
        <w:rPr>
          <w:sz w:val="28"/>
          <w:szCs w:val="28"/>
        </w:rPr>
      </w:pPr>
      <w:r w:rsidRPr="00871763">
        <w:rPr>
          <w:rStyle w:val="text"/>
          <w:bCs/>
          <w:sz w:val="28"/>
          <w:szCs w:val="28"/>
          <w:vertAlign w:val="superscript"/>
        </w:rPr>
        <w:t>13 </w:t>
      </w:r>
      <w:r w:rsidRPr="00871763">
        <w:rPr>
          <w:rStyle w:val="text"/>
          <w:sz w:val="28"/>
          <w:szCs w:val="28"/>
        </w:rPr>
        <w:t>For we were all baptized by one Spirit so as to form one body—whether Jews or Gentiles, slave or free—and we were all given the one Spirit to drink.</w:t>
      </w:r>
    </w:p>
    <w:p w:rsidR="00EF66EE" w:rsidRPr="00871763" w:rsidRDefault="00EF66EE" w:rsidP="00871763">
      <w:pPr>
        <w:pStyle w:val="Heading3"/>
        <w:rPr>
          <w:rFonts w:ascii="Times New Roman" w:hAnsi="Times New Roman" w:cs="Times New Roman"/>
          <w:b w:val="0"/>
          <w:color w:val="auto"/>
          <w:sz w:val="28"/>
          <w:szCs w:val="28"/>
        </w:rPr>
      </w:pPr>
      <w:r w:rsidRPr="00871763">
        <w:rPr>
          <w:rFonts w:ascii="Times New Roman" w:hAnsi="Times New Roman" w:cs="Times New Roman"/>
          <w:b w:val="0"/>
          <w:color w:val="auto"/>
          <w:sz w:val="28"/>
          <w:szCs w:val="28"/>
          <w:u w:val="single"/>
        </w:rPr>
        <w:t>Circumcised heart</w:t>
      </w:r>
      <w:r w:rsidRPr="00871763">
        <w:rPr>
          <w:rFonts w:ascii="Times New Roman" w:hAnsi="Times New Roman" w:cs="Times New Roman"/>
          <w:b w:val="0"/>
          <w:color w:val="auto"/>
          <w:sz w:val="28"/>
          <w:szCs w:val="28"/>
        </w:rPr>
        <w:t xml:space="preserve"> - </w:t>
      </w:r>
      <w:r w:rsidRPr="00871763">
        <w:rPr>
          <w:rFonts w:ascii="Times New Roman" w:hAnsi="Times New Roman" w:cs="Times New Roman"/>
          <w:b w:val="0"/>
          <w:color w:val="auto"/>
          <w:sz w:val="28"/>
          <w:szCs w:val="28"/>
          <w:u w:val="single"/>
        </w:rPr>
        <w:t>Colossians 2:11-13</w:t>
      </w:r>
      <w:r w:rsidRPr="00871763">
        <w:rPr>
          <w:rFonts w:ascii="Times New Roman" w:hAnsi="Times New Roman" w:cs="Times New Roman"/>
          <w:b w:val="0"/>
          <w:color w:val="auto"/>
          <w:sz w:val="28"/>
          <w:szCs w:val="28"/>
        </w:rPr>
        <w:t xml:space="preserve">    </w:t>
      </w:r>
      <w:proofErr w:type="gramStart"/>
      <w:r w:rsidRPr="00871763">
        <w:rPr>
          <w:rFonts w:ascii="Times New Roman" w:hAnsi="Times New Roman" w:cs="Times New Roman"/>
          <w:b w:val="0"/>
          <w:color w:val="auto"/>
          <w:sz w:val="28"/>
          <w:szCs w:val="28"/>
        </w:rPr>
        <w:t>In</w:t>
      </w:r>
      <w:proofErr w:type="gramEnd"/>
      <w:r w:rsidRPr="00871763">
        <w:rPr>
          <w:rFonts w:ascii="Times New Roman" w:hAnsi="Times New Roman" w:cs="Times New Roman"/>
          <w:b w:val="0"/>
          <w:color w:val="auto"/>
          <w:sz w:val="28"/>
          <w:szCs w:val="28"/>
        </w:rPr>
        <w:t xml:space="preserve"> him you were also circumcised, in the putting off of the sinful nature, not with a circumcision done by the hands of men but with the circumcision done by Christ, 12having been buried with him in baptism and raised with him through your faith in the power of God, who raised him from the dead. </w:t>
      </w:r>
      <w:r w:rsidR="00871763">
        <w:rPr>
          <w:rFonts w:ascii="Times New Roman" w:hAnsi="Times New Roman" w:cs="Times New Roman"/>
          <w:b w:val="0"/>
          <w:color w:val="auto"/>
          <w:sz w:val="28"/>
          <w:szCs w:val="28"/>
        </w:rPr>
        <w:t xml:space="preserve"> </w:t>
      </w:r>
      <w:r w:rsidRPr="00871763">
        <w:rPr>
          <w:rFonts w:ascii="Times New Roman" w:eastAsia="Times New Roman" w:hAnsi="Times New Roman" w:cs="Times New Roman"/>
          <w:b w:val="0"/>
          <w:color w:val="auto"/>
          <w:sz w:val="28"/>
          <w:szCs w:val="28"/>
        </w:rPr>
        <w:t xml:space="preserve">13When you were dead in your sins and in the </w:t>
      </w:r>
      <w:proofErr w:type="spellStart"/>
      <w:r w:rsidRPr="00871763">
        <w:rPr>
          <w:rFonts w:ascii="Times New Roman" w:eastAsia="Times New Roman" w:hAnsi="Times New Roman" w:cs="Times New Roman"/>
          <w:b w:val="0"/>
          <w:color w:val="auto"/>
          <w:sz w:val="28"/>
          <w:szCs w:val="28"/>
        </w:rPr>
        <w:t>uncircumcision</w:t>
      </w:r>
      <w:proofErr w:type="spellEnd"/>
      <w:r w:rsidRPr="00871763">
        <w:rPr>
          <w:rFonts w:ascii="Times New Roman" w:eastAsia="Times New Roman" w:hAnsi="Times New Roman" w:cs="Times New Roman"/>
          <w:b w:val="0"/>
          <w:color w:val="auto"/>
          <w:sz w:val="28"/>
          <w:szCs w:val="28"/>
        </w:rPr>
        <w:t xml:space="preserve"> of your sinful nature, God made you alive with Christ. He forgave us all our sins,</w:t>
      </w:r>
      <w:r w:rsidR="00871763">
        <w:rPr>
          <w:rFonts w:ascii="Times New Roman" w:eastAsia="Times New Roman" w:hAnsi="Times New Roman" w:cs="Times New Roman"/>
          <w:b w:val="0"/>
          <w:color w:val="auto"/>
          <w:sz w:val="28"/>
          <w:szCs w:val="28"/>
        </w:rPr>
        <w:t xml:space="preserve"> </w:t>
      </w:r>
      <w:r w:rsidRPr="00871763">
        <w:rPr>
          <w:rStyle w:val="passage-display-bcv"/>
          <w:rFonts w:ascii="Times New Roman" w:hAnsi="Times New Roman" w:cs="Times New Roman"/>
          <w:b w:val="0"/>
          <w:bCs w:val="0"/>
          <w:color w:val="auto"/>
          <w:sz w:val="28"/>
          <w:szCs w:val="28"/>
          <w:u w:val="single"/>
        </w:rPr>
        <w:t>Matthew 3:13-17</w:t>
      </w:r>
    </w:p>
    <w:p w:rsidR="00EF66EE" w:rsidRPr="00871763" w:rsidRDefault="00EF66EE" w:rsidP="00EF66EE">
      <w:pPr>
        <w:pStyle w:val="NormalWeb"/>
        <w:shd w:val="clear" w:color="auto" w:fill="FFFFFF"/>
        <w:spacing w:before="0" w:beforeAutospacing="0" w:after="150" w:afterAutospacing="0" w:line="360" w:lineRule="atLeast"/>
        <w:rPr>
          <w:sz w:val="28"/>
          <w:szCs w:val="28"/>
        </w:rPr>
      </w:pPr>
      <w:r w:rsidRPr="00871763">
        <w:rPr>
          <w:rStyle w:val="text"/>
          <w:bCs/>
          <w:sz w:val="28"/>
          <w:szCs w:val="28"/>
          <w:vertAlign w:val="superscript"/>
        </w:rPr>
        <w:t>13 </w:t>
      </w:r>
      <w:r w:rsidRPr="00871763">
        <w:rPr>
          <w:rStyle w:val="text"/>
          <w:sz w:val="28"/>
          <w:szCs w:val="28"/>
        </w:rPr>
        <w:t>Then Jesus came from Galilee to the Jordan to be baptized by John.</w:t>
      </w:r>
      <w:r w:rsidRPr="00871763">
        <w:rPr>
          <w:rStyle w:val="text"/>
          <w:bCs/>
          <w:sz w:val="28"/>
          <w:szCs w:val="28"/>
          <w:vertAlign w:val="superscript"/>
        </w:rPr>
        <w:t>14 </w:t>
      </w:r>
      <w:proofErr w:type="gramStart"/>
      <w:r w:rsidRPr="00871763">
        <w:rPr>
          <w:rStyle w:val="text"/>
          <w:sz w:val="28"/>
          <w:szCs w:val="28"/>
        </w:rPr>
        <w:t>But</w:t>
      </w:r>
      <w:proofErr w:type="gramEnd"/>
      <w:r w:rsidRPr="00871763">
        <w:rPr>
          <w:rStyle w:val="text"/>
          <w:sz w:val="28"/>
          <w:szCs w:val="28"/>
        </w:rPr>
        <w:t xml:space="preserve"> John tried to deter him, saying, “I need to be baptized by you, and do you come to me?”</w:t>
      </w:r>
    </w:p>
    <w:p w:rsidR="00EF66EE" w:rsidRPr="00871763" w:rsidRDefault="00EF66EE" w:rsidP="00EF66EE">
      <w:pPr>
        <w:pStyle w:val="NormalWeb"/>
        <w:shd w:val="clear" w:color="auto" w:fill="FFFFFF"/>
        <w:spacing w:before="0" w:beforeAutospacing="0" w:after="150" w:afterAutospacing="0" w:line="360" w:lineRule="atLeast"/>
        <w:rPr>
          <w:sz w:val="28"/>
          <w:szCs w:val="28"/>
        </w:rPr>
      </w:pPr>
      <w:r w:rsidRPr="00871763">
        <w:rPr>
          <w:rStyle w:val="text"/>
          <w:bCs/>
          <w:sz w:val="28"/>
          <w:szCs w:val="28"/>
          <w:vertAlign w:val="superscript"/>
        </w:rPr>
        <w:t>15 </w:t>
      </w:r>
      <w:r w:rsidRPr="00871763">
        <w:rPr>
          <w:rStyle w:val="text"/>
          <w:sz w:val="28"/>
          <w:szCs w:val="28"/>
        </w:rPr>
        <w:t>Jesus replied,</w:t>
      </w:r>
      <w:r w:rsidRPr="00871763">
        <w:rPr>
          <w:rStyle w:val="apple-converted-space"/>
          <w:sz w:val="28"/>
          <w:szCs w:val="28"/>
        </w:rPr>
        <w:t> </w:t>
      </w:r>
      <w:r w:rsidRPr="00871763">
        <w:rPr>
          <w:rStyle w:val="woj"/>
          <w:sz w:val="28"/>
          <w:szCs w:val="28"/>
        </w:rPr>
        <w:t>“Let it be so now; it is proper for us to do this to fulfill all righteousness.”</w:t>
      </w:r>
      <w:r w:rsidRPr="00871763">
        <w:rPr>
          <w:rStyle w:val="apple-converted-space"/>
          <w:sz w:val="28"/>
          <w:szCs w:val="28"/>
        </w:rPr>
        <w:t> </w:t>
      </w:r>
      <w:r w:rsidRPr="00871763">
        <w:rPr>
          <w:rStyle w:val="text"/>
          <w:sz w:val="28"/>
          <w:szCs w:val="28"/>
        </w:rPr>
        <w:t>Then John consented.</w:t>
      </w:r>
      <w:r w:rsidRPr="00871763">
        <w:rPr>
          <w:rStyle w:val="text"/>
          <w:bCs/>
          <w:sz w:val="28"/>
          <w:szCs w:val="28"/>
          <w:vertAlign w:val="superscript"/>
        </w:rPr>
        <w:t>16 </w:t>
      </w:r>
      <w:r w:rsidRPr="00871763">
        <w:rPr>
          <w:rStyle w:val="text"/>
          <w:sz w:val="28"/>
          <w:szCs w:val="28"/>
        </w:rPr>
        <w:t>As soon as Jesus was baptized, he went up out of the water. At that moment heaven was opened,</w:t>
      </w:r>
      <w:r w:rsidRPr="00871763">
        <w:rPr>
          <w:rStyle w:val="apple-converted-space"/>
          <w:sz w:val="28"/>
          <w:szCs w:val="28"/>
        </w:rPr>
        <w:t> </w:t>
      </w:r>
      <w:r w:rsidRPr="00871763">
        <w:rPr>
          <w:rStyle w:val="text"/>
          <w:sz w:val="28"/>
          <w:szCs w:val="28"/>
        </w:rPr>
        <w:t>and he saw the Spirit of God</w:t>
      </w:r>
      <w:r w:rsidRPr="00871763">
        <w:rPr>
          <w:rStyle w:val="apple-converted-space"/>
          <w:sz w:val="28"/>
          <w:szCs w:val="28"/>
        </w:rPr>
        <w:t> </w:t>
      </w:r>
      <w:r w:rsidRPr="00871763">
        <w:rPr>
          <w:rStyle w:val="text"/>
          <w:sz w:val="28"/>
          <w:szCs w:val="28"/>
        </w:rPr>
        <w:t>descending like a dove and alighting on him.</w:t>
      </w:r>
      <w:r w:rsidRPr="00871763">
        <w:rPr>
          <w:rStyle w:val="apple-converted-space"/>
          <w:sz w:val="28"/>
          <w:szCs w:val="28"/>
        </w:rPr>
        <w:t> </w:t>
      </w:r>
      <w:r w:rsidRPr="00871763">
        <w:rPr>
          <w:rStyle w:val="text"/>
          <w:bCs/>
          <w:sz w:val="28"/>
          <w:szCs w:val="28"/>
          <w:vertAlign w:val="superscript"/>
        </w:rPr>
        <w:t>17 </w:t>
      </w:r>
      <w:r w:rsidRPr="00871763">
        <w:rPr>
          <w:rStyle w:val="text"/>
          <w:sz w:val="28"/>
          <w:szCs w:val="28"/>
        </w:rPr>
        <w:t>And a voice from heaven</w:t>
      </w:r>
      <w:r w:rsidRPr="00871763">
        <w:rPr>
          <w:rStyle w:val="apple-converted-space"/>
          <w:sz w:val="28"/>
          <w:szCs w:val="28"/>
        </w:rPr>
        <w:t> </w:t>
      </w:r>
      <w:r w:rsidRPr="00871763">
        <w:rPr>
          <w:rStyle w:val="text"/>
          <w:sz w:val="28"/>
          <w:szCs w:val="28"/>
        </w:rPr>
        <w:t>said, “This is my Son,</w:t>
      </w:r>
      <w:r w:rsidRPr="00871763">
        <w:rPr>
          <w:rStyle w:val="apple-converted-space"/>
          <w:sz w:val="28"/>
          <w:szCs w:val="28"/>
        </w:rPr>
        <w:t> </w:t>
      </w:r>
      <w:r w:rsidRPr="00871763">
        <w:rPr>
          <w:rStyle w:val="text"/>
          <w:sz w:val="28"/>
          <w:szCs w:val="28"/>
        </w:rPr>
        <w:t>whom I love; with him I am well pleased.”</w:t>
      </w:r>
    </w:p>
    <w:p w:rsidR="00EF66EE" w:rsidRPr="00871763" w:rsidRDefault="00EF66EE" w:rsidP="00EF66EE">
      <w:pPr>
        <w:pStyle w:val="Heading1"/>
        <w:shd w:val="clear" w:color="auto" w:fill="FFFFFF"/>
        <w:spacing w:before="0" w:beforeAutospacing="0" w:after="0" w:afterAutospacing="0"/>
        <w:rPr>
          <w:b w:val="0"/>
          <w:bCs w:val="0"/>
          <w:sz w:val="28"/>
          <w:szCs w:val="28"/>
        </w:rPr>
      </w:pPr>
      <w:r w:rsidRPr="00871763">
        <w:rPr>
          <w:rStyle w:val="passage-display-bcv"/>
          <w:b w:val="0"/>
          <w:bCs w:val="0"/>
          <w:sz w:val="28"/>
          <w:szCs w:val="28"/>
          <w:u w:val="single"/>
        </w:rPr>
        <w:t>Matthew 28:18-20</w:t>
      </w:r>
    </w:p>
    <w:p w:rsidR="00EF66EE" w:rsidRPr="00871763" w:rsidRDefault="00EF66EE" w:rsidP="00EF66EE">
      <w:pPr>
        <w:pStyle w:val="NormalWeb"/>
        <w:shd w:val="clear" w:color="auto" w:fill="FFFFFF"/>
        <w:spacing w:before="0" w:beforeAutospacing="0" w:after="150" w:afterAutospacing="0" w:line="360" w:lineRule="atLeast"/>
        <w:rPr>
          <w:sz w:val="28"/>
          <w:szCs w:val="28"/>
        </w:rPr>
      </w:pPr>
      <w:r w:rsidRPr="00871763">
        <w:rPr>
          <w:rStyle w:val="text"/>
          <w:bCs/>
          <w:sz w:val="28"/>
          <w:szCs w:val="28"/>
          <w:vertAlign w:val="superscript"/>
        </w:rPr>
        <w:t>18 </w:t>
      </w:r>
      <w:r w:rsidRPr="00871763">
        <w:rPr>
          <w:rStyle w:val="text"/>
          <w:sz w:val="28"/>
          <w:szCs w:val="28"/>
        </w:rPr>
        <w:t>Then Jesus came to them and said,</w:t>
      </w:r>
      <w:r w:rsidRPr="00871763">
        <w:rPr>
          <w:rStyle w:val="apple-converted-space"/>
          <w:rFonts w:eastAsiaTheme="majorEastAsia"/>
          <w:sz w:val="28"/>
          <w:szCs w:val="28"/>
        </w:rPr>
        <w:t> </w:t>
      </w:r>
      <w:r w:rsidRPr="00871763">
        <w:rPr>
          <w:rStyle w:val="woj"/>
          <w:sz w:val="28"/>
          <w:szCs w:val="28"/>
        </w:rPr>
        <w:t>“All authority in heaven and on earth has been given to me.</w:t>
      </w:r>
      <w:r w:rsidRPr="00871763">
        <w:rPr>
          <w:rStyle w:val="apple-converted-space"/>
          <w:rFonts w:eastAsiaTheme="majorEastAsia"/>
          <w:sz w:val="28"/>
          <w:szCs w:val="28"/>
        </w:rPr>
        <w:t> </w:t>
      </w:r>
      <w:r w:rsidRPr="00871763">
        <w:rPr>
          <w:rStyle w:val="woj"/>
          <w:bCs/>
          <w:sz w:val="28"/>
          <w:szCs w:val="28"/>
          <w:vertAlign w:val="superscript"/>
        </w:rPr>
        <w:t>19 </w:t>
      </w:r>
      <w:r w:rsidRPr="00871763">
        <w:rPr>
          <w:rStyle w:val="woj"/>
          <w:sz w:val="28"/>
          <w:szCs w:val="28"/>
        </w:rPr>
        <w:t>Therefore go and make disciples of all nations, baptizing them in the name of the Father and of the Son and of the Holy Spirit,</w:t>
      </w:r>
      <w:r w:rsidRPr="00871763">
        <w:rPr>
          <w:rStyle w:val="apple-converted-space"/>
          <w:rFonts w:eastAsiaTheme="majorEastAsia"/>
          <w:sz w:val="28"/>
          <w:szCs w:val="28"/>
        </w:rPr>
        <w:t> </w:t>
      </w:r>
      <w:r w:rsidRPr="00871763">
        <w:rPr>
          <w:rStyle w:val="woj"/>
          <w:bCs/>
          <w:sz w:val="28"/>
          <w:szCs w:val="28"/>
          <w:vertAlign w:val="superscript"/>
        </w:rPr>
        <w:t>20 </w:t>
      </w:r>
      <w:r w:rsidRPr="00871763">
        <w:rPr>
          <w:rStyle w:val="woj"/>
          <w:sz w:val="28"/>
          <w:szCs w:val="28"/>
        </w:rPr>
        <w:t>and teaching</w:t>
      </w:r>
      <w:r w:rsidRPr="00871763">
        <w:rPr>
          <w:rStyle w:val="apple-converted-space"/>
          <w:rFonts w:eastAsiaTheme="majorEastAsia"/>
          <w:sz w:val="28"/>
          <w:szCs w:val="28"/>
        </w:rPr>
        <w:t> </w:t>
      </w:r>
      <w:r w:rsidRPr="00871763">
        <w:rPr>
          <w:rStyle w:val="woj"/>
          <w:sz w:val="28"/>
          <w:szCs w:val="28"/>
        </w:rPr>
        <w:t>them to obey everything I have commanded you. And surely I am with you</w:t>
      </w:r>
      <w:r w:rsidRPr="00871763">
        <w:rPr>
          <w:rStyle w:val="apple-converted-space"/>
          <w:rFonts w:eastAsiaTheme="majorEastAsia"/>
          <w:sz w:val="28"/>
          <w:szCs w:val="28"/>
        </w:rPr>
        <w:t> </w:t>
      </w:r>
      <w:r w:rsidRPr="00871763">
        <w:rPr>
          <w:rStyle w:val="woj"/>
          <w:sz w:val="28"/>
          <w:szCs w:val="28"/>
        </w:rPr>
        <w:t>always, to the very end of the age.”</w:t>
      </w:r>
    </w:p>
    <w:p w:rsidR="00F345D6" w:rsidRPr="00871763" w:rsidRDefault="00F345D6">
      <w:pPr>
        <w:rPr>
          <w:rFonts w:ascii="Times New Roman" w:hAnsi="Times New Roman" w:cs="Times New Roman"/>
          <w:sz w:val="28"/>
          <w:szCs w:val="28"/>
        </w:rPr>
      </w:pPr>
    </w:p>
    <w:sectPr w:rsidR="00F345D6" w:rsidRPr="00871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EE"/>
    <w:rsid w:val="002935D9"/>
    <w:rsid w:val="0052713E"/>
    <w:rsid w:val="006A4007"/>
    <w:rsid w:val="00871763"/>
    <w:rsid w:val="00EF286A"/>
    <w:rsid w:val="00EF66EE"/>
    <w:rsid w:val="00F345D6"/>
    <w:rsid w:val="00FD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6EE"/>
  </w:style>
  <w:style w:type="paragraph" w:styleId="Heading1">
    <w:name w:val="heading 1"/>
    <w:basedOn w:val="Normal"/>
    <w:link w:val="Heading1Char"/>
    <w:uiPriority w:val="9"/>
    <w:qFormat/>
    <w:rsid w:val="00EF66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EF66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6E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F66EE"/>
  </w:style>
  <w:style w:type="character" w:customStyle="1" w:styleId="text">
    <w:name w:val="text"/>
    <w:basedOn w:val="DefaultParagraphFont"/>
    <w:rsid w:val="00EF66EE"/>
  </w:style>
  <w:style w:type="character" w:customStyle="1" w:styleId="apple-converted-space">
    <w:name w:val="apple-converted-space"/>
    <w:basedOn w:val="DefaultParagraphFont"/>
    <w:rsid w:val="00EF66EE"/>
  </w:style>
  <w:style w:type="paragraph" w:customStyle="1" w:styleId="top-05">
    <w:name w:val="top-05"/>
    <w:basedOn w:val="Normal"/>
    <w:rsid w:val="00EF66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F66EE"/>
    <w:rPr>
      <w:rFonts w:asciiTheme="majorHAnsi" w:eastAsiaTheme="majorEastAsia" w:hAnsiTheme="majorHAnsi" w:cstheme="majorBidi"/>
      <w:b/>
      <w:bCs/>
      <w:color w:val="4F81BD" w:themeColor="accent1"/>
    </w:rPr>
  </w:style>
  <w:style w:type="character" w:customStyle="1" w:styleId="passage-display-version">
    <w:name w:val="passage-display-version"/>
    <w:basedOn w:val="DefaultParagraphFont"/>
    <w:rsid w:val="00EF66EE"/>
  </w:style>
  <w:style w:type="paragraph" w:customStyle="1" w:styleId="chapter-2">
    <w:name w:val="chapter-2"/>
    <w:basedOn w:val="Normal"/>
    <w:rsid w:val="00EF66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F66EE"/>
  </w:style>
  <w:style w:type="paragraph" w:styleId="NormalWeb">
    <w:name w:val="Normal (Web)"/>
    <w:basedOn w:val="Normal"/>
    <w:uiPriority w:val="99"/>
    <w:unhideWhenUsed/>
    <w:rsid w:val="00EF66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F66EE"/>
  </w:style>
  <w:style w:type="character" w:styleId="Hyperlink">
    <w:name w:val="Hyperlink"/>
    <w:basedOn w:val="DefaultParagraphFont"/>
    <w:uiPriority w:val="99"/>
    <w:semiHidden/>
    <w:unhideWhenUsed/>
    <w:rsid w:val="008717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6EE"/>
  </w:style>
  <w:style w:type="paragraph" w:styleId="Heading1">
    <w:name w:val="heading 1"/>
    <w:basedOn w:val="Normal"/>
    <w:link w:val="Heading1Char"/>
    <w:uiPriority w:val="9"/>
    <w:qFormat/>
    <w:rsid w:val="00EF66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EF66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6E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F66EE"/>
  </w:style>
  <w:style w:type="character" w:customStyle="1" w:styleId="text">
    <w:name w:val="text"/>
    <w:basedOn w:val="DefaultParagraphFont"/>
    <w:rsid w:val="00EF66EE"/>
  </w:style>
  <w:style w:type="character" w:customStyle="1" w:styleId="apple-converted-space">
    <w:name w:val="apple-converted-space"/>
    <w:basedOn w:val="DefaultParagraphFont"/>
    <w:rsid w:val="00EF66EE"/>
  </w:style>
  <w:style w:type="paragraph" w:customStyle="1" w:styleId="top-05">
    <w:name w:val="top-05"/>
    <w:basedOn w:val="Normal"/>
    <w:rsid w:val="00EF66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F66EE"/>
    <w:rPr>
      <w:rFonts w:asciiTheme="majorHAnsi" w:eastAsiaTheme="majorEastAsia" w:hAnsiTheme="majorHAnsi" w:cstheme="majorBidi"/>
      <w:b/>
      <w:bCs/>
      <w:color w:val="4F81BD" w:themeColor="accent1"/>
    </w:rPr>
  </w:style>
  <w:style w:type="character" w:customStyle="1" w:styleId="passage-display-version">
    <w:name w:val="passage-display-version"/>
    <w:basedOn w:val="DefaultParagraphFont"/>
    <w:rsid w:val="00EF66EE"/>
  </w:style>
  <w:style w:type="paragraph" w:customStyle="1" w:styleId="chapter-2">
    <w:name w:val="chapter-2"/>
    <w:basedOn w:val="Normal"/>
    <w:rsid w:val="00EF66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F66EE"/>
  </w:style>
  <w:style w:type="paragraph" w:styleId="NormalWeb">
    <w:name w:val="Normal (Web)"/>
    <w:basedOn w:val="Normal"/>
    <w:uiPriority w:val="99"/>
    <w:unhideWhenUsed/>
    <w:rsid w:val="00EF66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F66EE"/>
  </w:style>
  <w:style w:type="character" w:styleId="Hyperlink">
    <w:name w:val="Hyperlink"/>
    <w:basedOn w:val="DefaultParagraphFont"/>
    <w:uiPriority w:val="99"/>
    <w:semiHidden/>
    <w:unhideWhenUsed/>
    <w:rsid w:val="008717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7450">
      <w:bodyDiv w:val="1"/>
      <w:marLeft w:val="0"/>
      <w:marRight w:val="0"/>
      <w:marTop w:val="0"/>
      <w:marBottom w:val="0"/>
      <w:divBdr>
        <w:top w:val="none" w:sz="0" w:space="0" w:color="auto"/>
        <w:left w:val="none" w:sz="0" w:space="0" w:color="auto"/>
        <w:bottom w:val="none" w:sz="0" w:space="0" w:color="auto"/>
        <w:right w:val="none" w:sz="0" w:space="0" w:color="auto"/>
      </w:divBdr>
    </w:div>
    <w:div w:id="230426907">
      <w:bodyDiv w:val="1"/>
      <w:marLeft w:val="0"/>
      <w:marRight w:val="0"/>
      <w:marTop w:val="0"/>
      <w:marBottom w:val="0"/>
      <w:divBdr>
        <w:top w:val="none" w:sz="0" w:space="0" w:color="auto"/>
        <w:left w:val="none" w:sz="0" w:space="0" w:color="auto"/>
        <w:bottom w:val="none" w:sz="0" w:space="0" w:color="auto"/>
        <w:right w:val="none" w:sz="0" w:space="0" w:color="auto"/>
      </w:divBdr>
    </w:div>
    <w:div w:id="467943681">
      <w:bodyDiv w:val="1"/>
      <w:marLeft w:val="0"/>
      <w:marRight w:val="0"/>
      <w:marTop w:val="0"/>
      <w:marBottom w:val="0"/>
      <w:divBdr>
        <w:top w:val="none" w:sz="0" w:space="0" w:color="auto"/>
        <w:left w:val="none" w:sz="0" w:space="0" w:color="auto"/>
        <w:bottom w:val="none" w:sz="0" w:space="0" w:color="auto"/>
        <w:right w:val="none" w:sz="0" w:space="0" w:color="auto"/>
      </w:divBdr>
    </w:div>
    <w:div w:id="9471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Aurora Hills Church</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Clar</dc:creator>
  <cp:lastModifiedBy>Charlie Clar</cp:lastModifiedBy>
  <cp:revision>5</cp:revision>
  <dcterms:created xsi:type="dcterms:W3CDTF">2017-10-02T18:55:00Z</dcterms:created>
  <dcterms:modified xsi:type="dcterms:W3CDTF">2017-10-02T19:00:00Z</dcterms:modified>
</cp:coreProperties>
</file>