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9E706" w14:textId="2C2E6511" w:rsidR="00EA51C5" w:rsidRDefault="003D5377">
      <w:r>
        <w:rPr>
          <w:noProof/>
        </w:rPr>
        <mc:AlternateContent>
          <mc:Choice Requires="wps">
            <w:drawing>
              <wp:anchor distT="0" distB="0" distL="114300" distR="114300" simplePos="0" relativeHeight="251658255" behindDoc="0" locked="0" layoutInCell="1" allowOverlap="1" wp14:anchorId="570DB078" wp14:editId="2FBFD845">
                <wp:simplePos x="0" y="0"/>
                <wp:positionH relativeFrom="page">
                  <wp:posOffset>2908935</wp:posOffset>
                </wp:positionH>
                <wp:positionV relativeFrom="page">
                  <wp:posOffset>3545840</wp:posOffset>
                </wp:positionV>
                <wp:extent cx="4572000" cy="889000"/>
                <wp:effectExtent l="0" t="0" r="0" b="0"/>
                <wp:wrapTight wrapText="bothSides">
                  <wp:wrapPolygon edited="0">
                    <wp:start x="0" y="0"/>
                    <wp:lineTo x="0" y="20983"/>
                    <wp:lineTo x="21480" y="20983"/>
                    <wp:lineTo x="21480" y="0"/>
                    <wp:lineTo x="0" y="0"/>
                  </wp:wrapPolygon>
                </wp:wrapTight>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8900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B428C6A" w14:textId="77777777" w:rsidR="009D6BC4" w:rsidRDefault="007C02D4" w:rsidP="007828EA">
                            <w:pPr>
                              <w:pStyle w:val="Subtitle"/>
                              <w:jc w:val="right"/>
                              <w:rPr>
                                <w:sz w:val="36"/>
                                <w:szCs w:val="36"/>
                              </w:rPr>
                            </w:pPr>
                            <w:r w:rsidRPr="007C02D4">
                              <w:rPr>
                                <w:sz w:val="36"/>
                                <w:szCs w:val="36"/>
                              </w:rPr>
                              <w:t xml:space="preserve">WAPAC Plan for </w:t>
                            </w:r>
                          </w:p>
                          <w:p w14:paraId="430057AC" w14:textId="77777777" w:rsidR="009D6BC4" w:rsidRDefault="007C02D4" w:rsidP="007828EA">
                            <w:pPr>
                              <w:pStyle w:val="Subtitle"/>
                              <w:jc w:val="right"/>
                              <w:rPr>
                                <w:sz w:val="36"/>
                                <w:szCs w:val="36"/>
                              </w:rPr>
                            </w:pPr>
                            <w:r w:rsidRPr="007C02D4">
                              <w:rPr>
                                <w:sz w:val="36"/>
                                <w:szCs w:val="36"/>
                              </w:rPr>
                              <w:t xml:space="preserve">Emergency Preparedness </w:t>
                            </w:r>
                          </w:p>
                          <w:p w14:paraId="3867B157" w14:textId="6CD5368A" w:rsidR="00536A05" w:rsidRPr="007C02D4" w:rsidRDefault="009D6BC4" w:rsidP="009D6BC4">
                            <w:pPr>
                              <w:pStyle w:val="Subtitle"/>
                              <w:rPr>
                                <w:sz w:val="36"/>
                                <w:szCs w:val="36"/>
                              </w:rPr>
                            </w:pPr>
                            <w:r>
                              <w:rPr>
                                <w:sz w:val="36"/>
                                <w:szCs w:val="36"/>
                              </w:rPr>
                              <w:t xml:space="preserve">                          And </w:t>
                            </w:r>
                            <w:r w:rsidR="007C02D4" w:rsidRPr="007C02D4">
                              <w:rPr>
                                <w:sz w:val="36"/>
                                <w:szCs w:val="36"/>
                              </w:rPr>
                              <w:t xml:space="preserve">Disaster Response </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margin-left:229.05pt;margin-top:279.2pt;width:5in;height:70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" filled="f" stroked="f">
                <v:textbox inset="14.4pt,0,14.4pt,0">
                  <w:txbxContent>
                    <w:p w14:paraId="2B428C6A" w14:textId="77777777" w:rsidR="009D6BC4" w:rsidRDefault="007C02D4" w:rsidP="007828EA">
                      <w:pPr>
                        <w:pStyle w:val="Subtitle"/>
                        <w:jc w:val="right"/>
                        <w:rPr>
                          <w:sz w:val="36"/>
                          <w:szCs w:val="36"/>
                        </w:rPr>
                      </w:pPr>
                      <w:r w:rsidRPr="007C02D4">
                        <w:rPr>
                          <w:sz w:val="36"/>
                          <w:szCs w:val="36"/>
                        </w:rPr>
                        <w:t xml:space="preserve">WAPAC Plan for </w:t>
                      </w:r>
                    </w:p>
                    <w:p w14:paraId="430057AC" w14:textId="77777777" w:rsidR="009D6BC4" w:rsidRDefault="007C02D4" w:rsidP="007828EA">
                      <w:pPr>
                        <w:pStyle w:val="Subtitle"/>
                        <w:jc w:val="right"/>
                        <w:rPr>
                          <w:sz w:val="36"/>
                          <w:szCs w:val="36"/>
                        </w:rPr>
                      </w:pPr>
                      <w:r w:rsidRPr="007C02D4">
                        <w:rPr>
                          <w:sz w:val="36"/>
                          <w:szCs w:val="36"/>
                        </w:rPr>
                        <w:t xml:space="preserve">Emergency Preparedness </w:t>
                      </w:r>
                    </w:p>
                    <w:p w14:paraId="3867B157" w14:textId="6CD5368A" w:rsidR="00536A05" w:rsidRPr="007C02D4" w:rsidRDefault="009D6BC4" w:rsidP="009D6BC4">
                      <w:pPr>
                        <w:pStyle w:val="Subtitle"/>
                        <w:rPr>
                          <w:sz w:val="36"/>
                          <w:szCs w:val="36"/>
                        </w:rPr>
                      </w:pPr>
                      <w:r>
                        <w:rPr>
                          <w:sz w:val="36"/>
                          <w:szCs w:val="36"/>
                        </w:rPr>
                        <w:t xml:space="preserve">                          And </w:t>
                      </w:r>
                      <w:r w:rsidR="007C02D4" w:rsidRPr="007C02D4">
                        <w:rPr>
                          <w:sz w:val="36"/>
                          <w:szCs w:val="36"/>
                        </w:rPr>
                        <w:t xml:space="preserve">Disaster Response </w:t>
                      </w:r>
                    </w:p>
                  </w:txbxContent>
                </v:textbox>
                <w10:wrap type="tight" anchorx="page" anchory="page"/>
              </v:shape>
            </w:pict>
          </mc:Fallback>
        </mc:AlternateContent>
      </w:r>
      <w:r w:rsidR="00A7474E">
        <w:rPr>
          <w:noProof/>
        </w:rPr>
        <mc:AlternateContent>
          <mc:Choice Requires="wpg">
            <w:drawing>
              <wp:anchor distT="0" distB="0" distL="114300" distR="114300" simplePos="0" relativeHeight="251658254" behindDoc="0" locked="0" layoutInCell="1" allowOverlap="1" wp14:anchorId="4D3F09E3" wp14:editId="54ABA52B">
                <wp:simplePos x="0" y="0"/>
                <wp:positionH relativeFrom="page">
                  <wp:posOffset>2590800</wp:posOffset>
                </wp:positionH>
                <wp:positionV relativeFrom="page">
                  <wp:posOffset>4561205</wp:posOffset>
                </wp:positionV>
                <wp:extent cx="4813300" cy="4812665"/>
                <wp:effectExtent l="0" t="0" r="0" b="13335"/>
                <wp:wrapThrough wrapText="bothSides">
                  <wp:wrapPolygon edited="0">
                    <wp:start x="570" y="0"/>
                    <wp:lineTo x="570" y="21546"/>
                    <wp:lineTo x="20973" y="21546"/>
                    <wp:lineTo x="20973" y="0"/>
                    <wp:lineTo x="570" y="0"/>
                  </wp:wrapPolygon>
                </wp:wrapThrough>
                <wp:docPr id="18" name="Group 18"/>
                <wp:cNvGraphicFramePr/>
                <a:graphic xmlns:a="http://schemas.openxmlformats.org/drawingml/2006/main">
                  <a:graphicData uri="http://schemas.microsoft.com/office/word/2010/wordprocessingGroup">
                    <wpg:wgp>
                      <wpg:cNvGrpSpPr/>
                      <wpg:grpSpPr>
                        <a:xfrm>
                          <a:off x="0" y="0"/>
                          <a:ext cx="4813300" cy="4812665"/>
                          <a:chOff x="0" y="0"/>
                          <a:chExt cx="4813300" cy="4812665"/>
                        </a:xfrm>
                        <a:extLst>
                          <a:ext uri="{0CCBE362-F206-4b92-989A-16890622DB6E}">
                            <ma14:wrappingTextBoxFlag xmlns:ma14="http://schemas.microsoft.com/office/mac/drawingml/2011/main" val="1"/>
                          </a:ext>
                        </a:extLst>
                      </wpg:grpSpPr>
                      <wps:wsp>
                        <wps:cNvPr id="77" name="Text Box 78"/>
                        <wps:cNvSpPr txBox="1">
                          <a:spLocks noChangeArrowheads="1"/>
                        </wps:cNvSpPr>
                        <wps:spPr bwMode="auto">
                          <a:xfrm>
                            <a:off x="0" y="0"/>
                            <a:ext cx="4813300" cy="481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82880" tIns="0" rIns="182880" bIns="0" anchor="t" anchorCtr="0" upright="1">
                          <a:noAutofit/>
                        </wps:bodyPr>
                      </wps:wsp>
                      <wps:wsp>
                        <wps:cNvPr id="1" name="Text Box 1"/>
                        <wps:cNvSpPr txBox="1"/>
                        <wps:spPr>
                          <a:xfrm>
                            <a:off x="1390650" y="0"/>
                            <a:ext cx="3239770" cy="258445"/>
                          </a:xfrm>
                          <a:prstGeom prst="rect">
                            <a:avLst/>
                          </a:prstGeom>
                          <a:noFill/>
                          <a:ln>
                            <a:noFill/>
                          </a:ln>
                          <a:effectLst/>
                          <a:extLst>
                            <a:ext uri="{C572A759-6A51-4108-AA02-DFA0A04FC94B}">
                              <ma14:wrappingTextBoxFlag xmlns:ma14="http://schemas.microsoft.com/office/mac/drawingml/2011/main"/>
                            </a:ext>
                          </a:extLst>
                        </wps:spPr>
                        <wps:txbx id="2">
                          <w:txbxContent>
                            <w:p w14:paraId="2FCA488C" w14:textId="1D37A98B" w:rsidR="00536A05" w:rsidRPr="003D5377" w:rsidRDefault="00383F5A" w:rsidP="009D6BC4">
                              <w:pPr>
                                <w:pStyle w:val="BodyText"/>
                                <w:jc w:val="right"/>
                                <w:rPr>
                                  <w:color w:val="auto"/>
                                  <w:sz w:val="22"/>
                                  <w:szCs w:val="22"/>
                                </w:rPr>
                              </w:pPr>
                              <w:r w:rsidRPr="003D5377">
                                <w:rPr>
                                  <w:color w:val="auto"/>
                                  <w:sz w:val="22"/>
                                  <w:szCs w:val="22"/>
                                </w:rPr>
                                <w:t xml:space="preserve">Disaster Response is based on emergency preparedness.  As we have worked at both local and district levels, this is what we have realized.  If we don’t prepare our family and our church, we won’t be ready to respond at a community level.  If all the WaPac churches were prepared to be bases for responding to crisis, we would have quite an opportunity to make a difference in people’s lives at times of emergency crises.  </w:t>
                              </w:r>
                            </w:p>
                            <w:p w14:paraId="18FE74AA" w14:textId="7BCC371C" w:rsidR="007C02D4" w:rsidRPr="003D5377" w:rsidRDefault="007C02D4" w:rsidP="009D6BC4">
                              <w:pPr>
                                <w:pStyle w:val="BodyText"/>
                                <w:jc w:val="right"/>
                                <w:rPr>
                                  <w:color w:val="auto"/>
                                  <w:sz w:val="22"/>
                                  <w:szCs w:val="22"/>
                                </w:rPr>
                              </w:pPr>
                              <w:r w:rsidRPr="003D5377">
                                <w:rPr>
                                  <w:color w:val="auto"/>
                                  <w:sz w:val="22"/>
                                  <w:szCs w:val="22"/>
                                </w:rPr>
                                <w:t xml:space="preserve">Our niche is to provide care stations for first responders offering comfort, conversation, and communication.  NCA-NW will encourage churches to become ready to act in emergencies, The District will establish and build a WaPac Disaster Fund, gathered before ready disasters happen, administered by WaPac NMI.  </w:t>
                              </w:r>
                            </w:p>
                            <w:p w14:paraId="2C84C026" w14:textId="2C202461" w:rsidR="007C02D4" w:rsidRPr="00451A0E" w:rsidRDefault="007C02D4" w:rsidP="00383F5A">
                              <w:pPr>
                                <w:pStyle w:val="BodyText"/>
                                <w:rPr>
                                  <w:b/>
                                  <w:sz w:val="21"/>
                                  <w:szCs w:val="21"/>
                                </w:rPr>
                              </w:pPr>
                              <w:r w:rsidRPr="00451A0E">
                                <w:rPr>
                                  <w:b/>
                                  <w:sz w:val="21"/>
                                  <w:szCs w:val="21"/>
                                </w:rPr>
                                <w:t xml:space="preserve">How many of our churches will be recognized as a “Disaster Ready </w:t>
                              </w:r>
                              <w:r w:rsidR="00D5252E" w:rsidRPr="00451A0E">
                                <w:rPr>
                                  <w:b/>
                                  <w:sz w:val="21"/>
                                  <w:szCs w:val="21"/>
                                </w:rPr>
                                <w:t xml:space="preserve">Church”, as defined by and registered with Nazarene Disaster Response within the next year?  NCA-NW hopes to help equip MANY of them!  </w:t>
                              </w:r>
                            </w:p>
                            <w:p w14:paraId="2F9F835A" w14:textId="512F272B" w:rsidR="007C02D4" w:rsidRPr="00451A0E" w:rsidRDefault="007C02D4" w:rsidP="007C02D4">
                              <w:pPr>
                                <w:pStyle w:val="BodyText"/>
                                <w:rPr>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1411605" y="257175"/>
                            <a:ext cx="3218815" cy="25781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182880" y="513715"/>
                            <a:ext cx="726440" cy="25844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421765" y="513715"/>
                            <a:ext cx="3208655" cy="25844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82880" y="770890"/>
                            <a:ext cx="4447540" cy="1400175"/>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82880" y="2169795"/>
                            <a:ext cx="4447540" cy="25781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82880" y="2426335"/>
                            <a:ext cx="4447540" cy="258445"/>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036320" y="2683510"/>
                            <a:ext cx="3594100" cy="258445"/>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182370" y="2940685"/>
                            <a:ext cx="3448050" cy="25781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094740" y="3197225"/>
                            <a:ext cx="3535680" cy="258445"/>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34720" y="3454400"/>
                            <a:ext cx="3695700" cy="372110"/>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0590" y="3825240"/>
                            <a:ext cx="3719830" cy="247015"/>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28370" y="4070985"/>
                            <a:ext cx="3702050" cy="24638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82880" y="4316095"/>
                            <a:ext cx="4447540" cy="496570"/>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27" style="position:absolute;margin-left:204pt;margin-top:359.15pt;width:379pt;height:378.95pt;z-index:251658254;mso-position-horizontal-relative:page;mso-position-vertical-relative:page" coordsize="4813300,48126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" mv:complextextbox="1">
                <v:shape id="Text Box 78" o:spid="_x0000_s1028" type="#_x0000_t202" style="position:absolute;width:4813300;height:4811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HJHwgAA&#10;ANsAAAAPAAAAZHJzL2Rvd25yZXYueG1sRI9Pi8IwFMTvwn6H8IS9aaos/qlGWWQFr1Zx19ujebbF&#10;5qU02Vi/vREEj8PM/IZZrjtTi0CtqywrGA0TEMS51RUXCo6H7WAGwnlkjbVlUnAnB+vVR2+JqbY3&#10;3lPIfCEihF2KCkrvm1RKl5dk0A1tQxy9i20N+ijbQuoWbxFuajlOkok0WHFcKLGhTUn5Nfs3Ck6n&#10;r/lZBw62+JmFXfO7/XPZSKnPfve9AOGp8+/wq73TCqZTeH6JP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QckfCAAAA2wAAAA8AAAAAAAAAAAAAAAAAlwIAAGRycy9kb3du&#10;cmV2LnhtbFBLBQYAAAAABAAEAPUAAACGAwAAAAA=&#10;" mv:complextextbox="1" filled="f" stroked="f">
                  <v:textbox inset="14.4pt,0,14.4pt,0"/>
                </v:shape>
                <v:shape id="Text Box 1" o:spid="_x0000_s1029" type="#_x0000_t202" style="position:absolute;left:1390650;width:323977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2FCA488C" w14:textId="1D37A98B" w:rsidR="00536A05" w:rsidRPr="003D5377" w:rsidRDefault="00383F5A" w:rsidP="009D6BC4">
                        <w:pPr>
                          <w:pStyle w:val="BodyText"/>
                          <w:jc w:val="right"/>
                          <w:rPr>
                            <w:color w:val="auto"/>
                            <w:sz w:val="22"/>
                            <w:szCs w:val="22"/>
                          </w:rPr>
                        </w:pPr>
                        <w:r w:rsidRPr="003D5377">
                          <w:rPr>
                            <w:color w:val="auto"/>
                            <w:sz w:val="22"/>
                            <w:szCs w:val="22"/>
                          </w:rPr>
                          <w:t xml:space="preserve">Disaster Response is based on emergency preparedness.  As we have worked at both local and district levels, this is what we have realized.  If we don’t prepare our family and our church, we won’t be ready to respond at a community level.  If all the WaPac churches were prepared to be bases for responding to crisis, we would have quite an opportunity to make a difference in people’s lives at times of emergency crises.  </w:t>
                        </w:r>
                      </w:p>
                      <w:p w14:paraId="18FE74AA" w14:textId="7BCC371C" w:rsidR="007C02D4" w:rsidRPr="003D5377" w:rsidRDefault="007C02D4" w:rsidP="009D6BC4">
                        <w:pPr>
                          <w:pStyle w:val="BodyText"/>
                          <w:jc w:val="right"/>
                          <w:rPr>
                            <w:color w:val="auto"/>
                            <w:sz w:val="22"/>
                            <w:szCs w:val="22"/>
                          </w:rPr>
                        </w:pPr>
                        <w:r w:rsidRPr="003D5377">
                          <w:rPr>
                            <w:color w:val="auto"/>
                            <w:sz w:val="22"/>
                            <w:szCs w:val="22"/>
                          </w:rPr>
                          <w:t xml:space="preserve">Our niche is to provide care stations for first responders offering comfort, conversation, and communication.  NCA-NW will encourage churches to become ready to act in emergencies, The District will establish and build a WaPac Disaster Fund, gathered before ready disasters happen, administered by WaPac NMI.  </w:t>
                        </w:r>
                      </w:p>
                      <w:p w14:paraId="2C84C026" w14:textId="2C202461" w:rsidR="007C02D4" w:rsidRPr="00451A0E" w:rsidRDefault="007C02D4" w:rsidP="00383F5A">
                        <w:pPr>
                          <w:pStyle w:val="BodyText"/>
                          <w:rPr>
                            <w:b/>
                            <w:sz w:val="21"/>
                            <w:szCs w:val="21"/>
                          </w:rPr>
                        </w:pPr>
                        <w:r w:rsidRPr="00451A0E">
                          <w:rPr>
                            <w:b/>
                            <w:sz w:val="21"/>
                            <w:szCs w:val="21"/>
                          </w:rPr>
                          <w:t xml:space="preserve">How many of our churches will be recognized as a “Disaster Ready </w:t>
                        </w:r>
                        <w:r w:rsidR="00D5252E" w:rsidRPr="00451A0E">
                          <w:rPr>
                            <w:b/>
                            <w:sz w:val="21"/>
                            <w:szCs w:val="21"/>
                          </w:rPr>
                          <w:t xml:space="preserve">Church”, as defined by and registered with Nazarene Disaster Response within the next year?  NCA-NW hopes to help equip MANY of them!  </w:t>
                        </w:r>
                      </w:p>
                      <w:p w14:paraId="2F9F835A" w14:textId="512F272B" w:rsidR="007C02D4" w:rsidRPr="00451A0E" w:rsidRDefault="007C02D4" w:rsidP="007C02D4">
                        <w:pPr>
                          <w:pStyle w:val="BodyText"/>
                          <w:rPr>
                            <w:sz w:val="21"/>
                            <w:szCs w:val="21"/>
                          </w:rPr>
                        </w:pPr>
                      </w:p>
                    </w:txbxContent>
                  </v:textbox>
                </v:shape>
                <v:shape id="Text Box 2" o:spid="_x0000_s1030" type="#_x0000_t202" style="position:absolute;left:1411605;top:257175;width:3218815;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1" type="#_x0000_t202" style="position:absolute;left:182880;top:513715;width:72644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2" type="#_x0000_t202" style="position:absolute;left:1421765;top:513715;width:320865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3" type="#_x0000_t202" style="position:absolute;left:182880;top:770890;width:4447540;height:1400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4" type="#_x0000_t202" style="position:absolute;left:182880;top:2169795;width:4447540;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8" inset="0,0,0,0">
                    <w:txbxContent/>
                  </v:textbox>
                </v:shape>
                <v:shape id="Text Box 8" o:spid="_x0000_s1035" type="#_x0000_t202" style="position:absolute;left:182880;top:2426335;width:444754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1" inset="0,0,0,0">
                    <w:txbxContent/>
                  </v:textbox>
                </v:shape>
                <v:shape id="Text Box 11" o:spid="_x0000_s1036" type="#_x0000_t202" style="position:absolute;left:1036320;top:2683510;width:359410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7" type="#_x0000_t202" style="position:absolute;left:1182370;top:2940685;width:3448050;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8" type="#_x0000_t202" style="position:absolute;left:1094740;top:3197225;width:353568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9" type="#_x0000_t202" style="position:absolute;left:934720;top:3454400;width:3695700;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0" type="#_x0000_t202" style="position:absolute;left:910590;top:3825240;width:3719830;height:2470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1" type="#_x0000_t202" style="position:absolute;left:928370;top:4070985;width:370205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2" type="#_x0000_t202" style="position:absolute;left:182880;top:4316095;width:444754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Pr>
          <w:noProof/>
        </w:rPr>
        <w:drawing>
          <wp:anchor distT="0" distB="0" distL="114300" distR="114300" simplePos="0" relativeHeight="251663415" behindDoc="0" locked="0" layoutInCell="1" allowOverlap="1" wp14:anchorId="6D2CA58C" wp14:editId="01257A7D">
            <wp:simplePos x="0" y="0"/>
            <wp:positionH relativeFrom="page">
              <wp:posOffset>3243580</wp:posOffset>
            </wp:positionH>
            <wp:positionV relativeFrom="page">
              <wp:posOffset>3670300</wp:posOffset>
            </wp:positionV>
            <wp:extent cx="933450" cy="1475105"/>
            <wp:effectExtent l="0" t="0" r="6350" b="0"/>
            <wp:wrapTight wrapText="bothSides">
              <wp:wrapPolygon edited="0">
                <wp:start x="9992" y="0"/>
                <wp:lineTo x="0" y="4091"/>
                <wp:lineTo x="0" y="5207"/>
                <wp:lineTo x="7641" y="11902"/>
                <wp:lineTo x="6465" y="21200"/>
                <wp:lineTo x="10580" y="21200"/>
                <wp:lineTo x="11167" y="21200"/>
                <wp:lineTo x="21159" y="17853"/>
                <wp:lineTo x="21159" y="16365"/>
                <wp:lineTo x="13518" y="11902"/>
                <wp:lineTo x="21159" y="10786"/>
                <wp:lineTo x="21159" y="7067"/>
                <wp:lineTo x="14106" y="5579"/>
                <wp:lineTo x="16457" y="1860"/>
                <wp:lineTo x="15282" y="0"/>
                <wp:lineTo x="9992"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ick figure - red.png"/>
                    <pic:cNvPicPr/>
                  </pic:nvPicPr>
                  <pic:blipFill>
                    <a:blip r:embed="rId8">
                      <a:extLst>
                        <a:ext uri="{28A0092B-C50C-407E-A947-70E740481C1C}">
                          <a14:useLocalDpi xmlns:a14="http://schemas.microsoft.com/office/drawing/2010/main" val="0"/>
                        </a:ext>
                      </a:extLst>
                    </a:blip>
                    <a:stretch>
                      <a:fillRect/>
                    </a:stretch>
                  </pic:blipFill>
                  <pic:spPr>
                    <a:xfrm flipH="1">
                      <a:off x="0" y="0"/>
                      <a:ext cx="933450" cy="1475105"/>
                    </a:xfrm>
                    <a:prstGeom prst="rect">
                      <a:avLst/>
                    </a:prstGeom>
                  </pic:spPr>
                </pic:pic>
              </a:graphicData>
            </a:graphic>
            <wp14:sizeRelH relativeFrom="page">
              <wp14:pctWidth>0</wp14:pctWidth>
            </wp14:sizeRelH>
            <wp14:sizeRelV relativeFrom="page">
              <wp14:pctHeight>0</wp14:pctHeight>
            </wp14:sizeRelV>
          </wp:anchor>
        </w:drawing>
      </w:r>
      <w:r w:rsidR="00D83D60">
        <w:rPr>
          <w:noProof/>
        </w:rPr>
        <mc:AlternateContent>
          <mc:Choice Requires="wps">
            <w:drawing>
              <wp:anchor distT="0" distB="0" distL="114300" distR="114300" simplePos="0" relativeHeight="251658258" behindDoc="0" locked="0" layoutInCell="1" allowOverlap="1" wp14:anchorId="5A2DF0DE" wp14:editId="15D8B619">
                <wp:simplePos x="0" y="0"/>
                <wp:positionH relativeFrom="page">
                  <wp:posOffset>623570</wp:posOffset>
                </wp:positionH>
                <wp:positionV relativeFrom="page">
                  <wp:posOffset>6921500</wp:posOffset>
                </wp:positionV>
                <wp:extent cx="2059305" cy="2349500"/>
                <wp:effectExtent l="0" t="0" r="23495" b="38100"/>
                <wp:wrapTight wrapText="bothSides">
                  <wp:wrapPolygon edited="0">
                    <wp:start x="0" y="0"/>
                    <wp:lineTo x="0" y="21717"/>
                    <wp:lineTo x="21580" y="21717"/>
                    <wp:lineTo x="21580" y="0"/>
                    <wp:lineTo x="0" y="0"/>
                  </wp:wrapPolygon>
                </wp:wrapTight>
                <wp:docPr id="7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349500"/>
                        </a:xfrm>
                        <a:prstGeom prst="rect">
                          <a:avLst/>
                        </a:prstGeom>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17720E23" w14:textId="77777777" w:rsidR="00D83D60" w:rsidRDefault="00D83D60"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p>
                          <w:p w14:paraId="4F53DA3D" w14:textId="6A10A6CC"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MAKE A PLAN</w:t>
                            </w:r>
                          </w:p>
                          <w:p w14:paraId="5EE82967" w14:textId="77777777"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w:t>
                            </w:r>
                          </w:p>
                          <w:p w14:paraId="03FA99C3" w14:textId="115559E7"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BUILD A KIT</w:t>
                            </w:r>
                          </w:p>
                          <w:p w14:paraId="3FE9763A" w14:textId="77777777"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w:t>
                            </w:r>
                          </w:p>
                          <w:p w14:paraId="0DF8D254" w14:textId="1A611847" w:rsidR="00873F10"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HELP EACH OTHER</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margin-left:49.1pt;margin-top:545pt;width:162.15pt;height:18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" mv:complextextbox="1" filled="f" stroked="f">
                <v:textbox inset="14.4pt,0,14.4pt,0">
                  <w:txbxContent>
                    <w:p w14:paraId="17720E23" w14:textId="77777777" w:rsidR="00D83D60" w:rsidRDefault="00D83D60"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p>
                    <w:p w14:paraId="4F53DA3D" w14:textId="6A10A6CC"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MAKE A PLAN</w:t>
                      </w:r>
                    </w:p>
                    <w:p w14:paraId="5EE82967" w14:textId="77777777"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w:t>
                      </w:r>
                    </w:p>
                    <w:p w14:paraId="03FA99C3" w14:textId="115559E7"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BUILD A KIT</w:t>
                      </w:r>
                    </w:p>
                    <w:p w14:paraId="3FE9763A" w14:textId="77777777" w:rsidR="00347546"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w:t>
                      </w:r>
                    </w:p>
                    <w:p w14:paraId="0DF8D254" w14:textId="1A611847" w:rsidR="00873F10" w:rsidRPr="009D6BC4" w:rsidRDefault="00347546" w:rsidP="00554490">
                      <w:pPr>
                        <w:widowControl w:val="0"/>
                        <w:autoSpaceDE w:val="0"/>
                        <w:autoSpaceDN w:val="0"/>
                        <w:adjustRightInd w:val="0"/>
                        <w:spacing w:after="0"/>
                        <w:jc w:val="center"/>
                        <w:rPr>
                          <w:rFonts w:ascii="Times New Roman" w:hAnsi="Times New Roman" w:cs="Times New Roman"/>
                          <w:color w:val="FFFFFF" w:themeColor="background1"/>
                          <w:sz w:val="36"/>
                          <w:szCs w:val="36"/>
                        </w:rPr>
                      </w:pPr>
                      <w:r w:rsidRPr="009D6BC4">
                        <w:rPr>
                          <w:rFonts w:ascii="Times New Roman" w:hAnsi="Times New Roman" w:cs="Times New Roman"/>
                          <w:color w:val="FFFFFF" w:themeColor="background1"/>
                          <w:sz w:val="36"/>
                          <w:szCs w:val="36"/>
                        </w:rPr>
                        <w:t>HELP EACH OTHER</w:t>
                      </w:r>
                    </w:p>
                  </w:txbxContent>
                </v:textbox>
                <w10:wrap type="tight" anchorx="page" anchory="page"/>
              </v:shape>
            </w:pict>
          </mc:Fallback>
        </mc:AlternateContent>
      </w:r>
      <w:r w:rsidR="00D83D60">
        <w:rPr>
          <w:noProof/>
        </w:rPr>
        <mc:AlternateContent>
          <mc:Choice Requires="wps">
            <w:drawing>
              <wp:anchor distT="0" distB="0" distL="114300" distR="114300" simplePos="0" relativeHeight="251658256" behindDoc="0" locked="0" layoutInCell="1" allowOverlap="1" wp14:anchorId="212FB6D3" wp14:editId="35CEA8C3">
                <wp:simplePos x="0" y="0"/>
                <wp:positionH relativeFrom="page">
                  <wp:posOffset>648335</wp:posOffset>
                </wp:positionH>
                <wp:positionV relativeFrom="page">
                  <wp:posOffset>4561205</wp:posOffset>
                </wp:positionV>
                <wp:extent cx="2034540" cy="1971040"/>
                <wp:effectExtent l="0" t="0" r="22860" b="35560"/>
                <wp:wrapTight wrapText="bothSides">
                  <wp:wrapPolygon edited="0">
                    <wp:start x="0" y="0"/>
                    <wp:lineTo x="0" y="21711"/>
                    <wp:lineTo x="21573" y="21711"/>
                    <wp:lineTo x="21573" y="0"/>
                    <wp:lineTo x="0" y="0"/>
                  </wp:wrapPolygon>
                </wp:wrapTight>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971040"/>
                        </a:xfrm>
                        <a:prstGeom prst="rect">
                          <a:avLst/>
                        </a:prstGeom>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20B20AE6" w14:textId="77777777" w:rsidR="00536A05" w:rsidRPr="00190F23" w:rsidRDefault="00D71D04" w:rsidP="00E12ADB">
                            <w:pPr>
                              <w:pStyle w:val="BodyText2"/>
                              <w:rPr>
                                <w:b/>
                                <w:i/>
                                <w:color w:val="000000" w:themeColor="text1"/>
                                <w:sz w:val="24"/>
                              </w:rPr>
                            </w:pPr>
                            <w:r w:rsidRPr="00190F23">
                              <w:rPr>
                                <w:b/>
                                <w:i/>
                                <w:color w:val="000000" w:themeColor="text1"/>
                                <w:sz w:val="24"/>
                              </w:rPr>
                              <w:t xml:space="preserve">The goal of NCA-NW is for all affiliated churches to equip their families and buildings as neighborhood hubs to respond in local emergencies.  </w:t>
                            </w:r>
                          </w:p>
                        </w:txbxContent>
                      </wps:txbx>
                      <wps:bodyPr rot="0" vert="horz" wrap="square" lIns="18288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margin-left:51.05pt;margin-top:359.15pt;width:160.2pt;height:155.2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" mv:complextextbox="1" filled="f" stroked="f">
                <v:textbox inset="14.4pt,0,14.4pt,0">
                  <w:txbxContent>
                    <w:p w14:paraId="20B20AE6" w14:textId="77777777" w:rsidR="00536A05" w:rsidRPr="00190F23" w:rsidRDefault="00D71D04" w:rsidP="00E12ADB">
                      <w:pPr>
                        <w:pStyle w:val="BodyText2"/>
                        <w:rPr>
                          <w:b/>
                          <w:i/>
                          <w:color w:val="000000" w:themeColor="text1"/>
                          <w:sz w:val="24"/>
                        </w:rPr>
                      </w:pPr>
                      <w:r w:rsidRPr="00190F23">
                        <w:rPr>
                          <w:b/>
                          <w:i/>
                          <w:color w:val="000000" w:themeColor="text1"/>
                          <w:sz w:val="24"/>
                        </w:rPr>
                        <w:t xml:space="preserve">The goal of NCA-NW is for all affiliated churches to equip their families and buildings as neighborhood hubs to respond in local emergencies.  </w:t>
                      </w:r>
                    </w:p>
                  </w:txbxContent>
                </v:textbox>
                <w10:wrap type="tight" anchorx="page" anchory="page"/>
              </v:shape>
            </w:pict>
          </mc:Fallback>
        </mc:AlternateContent>
      </w:r>
      <w:r w:rsidR="00251153">
        <w:rPr>
          <w:noProof/>
        </w:rPr>
        <w:drawing>
          <wp:anchor distT="0" distB="0" distL="114300" distR="114300" simplePos="0" relativeHeight="251665463" behindDoc="0" locked="0" layoutInCell="1" allowOverlap="1" wp14:anchorId="384BE11C" wp14:editId="542D1159">
            <wp:simplePos x="0" y="0"/>
            <wp:positionH relativeFrom="column">
              <wp:posOffset>2455545</wp:posOffset>
            </wp:positionH>
            <wp:positionV relativeFrom="paragraph">
              <wp:posOffset>6741160</wp:posOffset>
            </wp:positionV>
            <wp:extent cx="825500" cy="1475105"/>
            <wp:effectExtent l="50800" t="50800" r="38100" b="48895"/>
            <wp:wrapTight wrapText="bothSides">
              <wp:wrapPolygon edited="0">
                <wp:start x="7975" y="-744"/>
                <wp:lineTo x="3988" y="0"/>
                <wp:lineTo x="3988" y="5951"/>
                <wp:lineTo x="-1329" y="5951"/>
                <wp:lineTo x="-1329" y="10042"/>
                <wp:lineTo x="7311" y="11902"/>
                <wp:lineTo x="-1329" y="11902"/>
                <wp:lineTo x="-665" y="18225"/>
                <wp:lineTo x="9969" y="21200"/>
                <wp:lineTo x="10634" y="21944"/>
                <wp:lineTo x="15286" y="21944"/>
                <wp:lineTo x="13957" y="11902"/>
                <wp:lineTo x="20603" y="5951"/>
                <wp:lineTo x="21932" y="4091"/>
                <wp:lineTo x="19274" y="2232"/>
                <wp:lineTo x="11298" y="-744"/>
                <wp:lineTo x="7975" y="-744"/>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ick figure - red.png"/>
                    <pic:cNvPicPr/>
                  </pic:nvPicPr>
                  <pic:blipFill>
                    <a:blip r:embed="rId8">
                      <a:extLst>
                        <a:ext uri="{28A0092B-C50C-407E-A947-70E740481C1C}">
                          <a14:useLocalDpi xmlns:a14="http://schemas.microsoft.com/office/drawing/2010/main" val="0"/>
                        </a:ext>
                      </a:extLst>
                    </a:blip>
                    <a:stretch>
                      <a:fillRect/>
                    </a:stretch>
                  </pic:blipFill>
                  <pic:spPr>
                    <a:xfrm>
                      <a:off x="0" y="0"/>
                      <a:ext cx="825500" cy="1475105"/>
                    </a:xfrm>
                    <a:prstGeom prst="rect">
                      <a:avLst/>
                    </a:prstGeom>
                    <a:scene3d>
                      <a:camera prst="orthographicFront">
                        <a:rot lat="900000" lon="21299997" rev="0"/>
                      </a:camera>
                      <a:lightRig rig="threePt" dir="t"/>
                    </a:scene3d>
                  </pic:spPr>
                </pic:pic>
              </a:graphicData>
            </a:graphic>
            <wp14:sizeRelH relativeFrom="page">
              <wp14:pctWidth>0</wp14:pctWidth>
            </wp14:sizeRelH>
            <wp14:sizeRelV relativeFrom="page">
              <wp14:pctHeight>0</wp14:pctHeight>
            </wp14:sizeRelV>
          </wp:anchor>
        </w:drawing>
      </w:r>
      <w:r w:rsidR="00055FDE" w:rsidRPr="00E855F1">
        <w:rPr>
          <w:noProof/>
        </w:rPr>
        <w:drawing>
          <wp:anchor distT="0" distB="0" distL="114300" distR="114300" simplePos="0" relativeHeight="251659319" behindDoc="0" locked="0" layoutInCell="1" allowOverlap="1" wp14:anchorId="64BDB8CD" wp14:editId="5FFF7705">
            <wp:simplePos x="0" y="0"/>
            <wp:positionH relativeFrom="page">
              <wp:posOffset>623570</wp:posOffset>
            </wp:positionH>
            <wp:positionV relativeFrom="page">
              <wp:posOffset>1316990</wp:posOffset>
            </wp:positionV>
            <wp:extent cx="2748280" cy="2061210"/>
            <wp:effectExtent l="127000" t="101600" r="121920" b="681990"/>
            <wp:wrapTight wrapText="bothSides">
              <wp:wrapPolygon edited="0">
                <wp:start x="-399" y="-1065"/>
                <wp:lineTo x="-998" y="-532"/>
                <wp:lineTo x="-799" y="28481"/>
                <wp:lineTo x="22159" y="28481"/>
                <wp:lineTo x="22359" y="3726"/>
                <wp:lineTo x="21959" y="-1065"/>
                <wp:lineTo x="-399" y="-1065"/>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48280" cy="20612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9D6BC4">
        <w:rPr>
          <w:noProof/>
        </w:rPr>
        <mc:AlternateContent>
          <mc:Choice Requires="wps">
            <w:drawing>
              <wp:anchor distT="0" distB="0" distL="114300" distR="114300" simplePos="0" relativeHeight="251658252" behindDoc="0" locked="0" layoutInCell="1" allowOverlap="1" wp14:anchorId="2E5F93CF" wp14:editId="6685E609">
                <wp:simplePos x="0" y="0"/>
                <wp:positionH relativeFrom="page">
                  <wp:posOffset>2908935</wp:posOffset>
                </wp:positionH>
                <wp:positionV relativeFrom="page">
                  <wp:posOffset>1031240</wp:posOffset>
                </wp:positionV>
                <wp:extent cx="4389120" cy="2346960"/>
                <wp:effectExtent l="0" t="0" r="0" b="15240"/>
                <wp:wrapTight wrapText="bothSides">
                  <wp:wrapPolygon edited="0">
                    <wp:start x="125" y="0"/>
                    <wp:lineTo x="125" y="21506"/>
                    <wp:lineTo x="21375" y="21506"/>
                    <wp:lineTo x="21375" y="0"/>
                    <wp:lineTo x="125"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11AE52" w14:textId="77777777" w:rsidR="00153708" w:rsidRDefault="00D71D04" w:rsidP="00153708">
                            <w:pPr>
                              <w:pStyle w:val="Title"/>
                            </w:pPr>
                            <w:r>
                              <w:t xml:space="preserve">Emergency Preparedness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229.05pt;margin-top:81.2pt;width:345.6pt;height:184.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" filled="f" stroked="f">
                <v:textbox inset=",0,,0">
                  <w:txbxContent>
                    <w:p w14:paraId="1011AE52" w14:textId="77777777" w:rsidR="00153708" w:rsidRDefault="00D71D04" w:rsidP="00153708">
                      <w:pPr>
                        <w:pStyle w:val="Title"/>
                      </w:pPr>
                      <w:r>
                        <w:t xml:space="preserve">Emergency Preparedness </w:t>
                      </w:r>
                    </w:p>
                  </w:txbxContent>
                </v:textbox>
                <w10:wrap type="tight" anchorx="page" anchory="page"/>
              </v:shape>
            </w:pict>
          </mc:Fallback>
        </mc:AlternateContent>
      </w:r>
      <w:r w:rsidR="009D6BC4">
        <w:rPr>
          <w:noProof/>
        </w:rPr>
        <mc:AlternateContent>
          <mc:Choice Requires="wps">
            <w:drawing>
              <wp:anchor distT="0" distB="0" distL="114300" distR="114300" simplePos="0" relativeHeight="251660343" behindDoc="0" locked="0" layoutInCell="1" allowOverlap="1" wp14:anchorId="70B89957" wp14:editId="39D6E4B3">
                <wp:simplePos x="0" y="0"/>
                <wp:positionH relativeFrom="page">
                  <wp:posOffset>267970</wp:posOffset>
                </wp:positionH>
                <wp:positionV relativeFrom="page">
                  <wp:posOffset>3769360</wp:posOffset>
                </wp:positionV>
                <wp:extent cx="3429635" cy="4572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4296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877B7" w14:textId="45DF9DF8" w:rsidR="00161C42" w:rsidRPr="00D83D60" w:rsidRDefault="00161C42" w:rsidP="00161C42">
                            <w:pPr>
                              <w:widowControl w:val="0"/>
                              <w:autoSpaceDE w:val="0"/>
                              <w:autoSpaceDN w:val="0"/>
                              <w:adjustRightInd w:val="0"/>
                              <w:spacing w:after="0"/>
                              <w:jc w:val="center"/>
                              <w:rPr>
                                <w:rFonts w:ascii="Cambria" w:hAnsi="Cambria" w:cs="Times New Roman"/>
                              </w:rPr>
                            </w:pPr>
                            <w:r w:rsidRPr="00D83D60">
                              <w:rPr>
                                <w:rFonts w:ascii="Cambria" w:hAnsi="Cambria" w:cs="Times New Roman"/>
                              </w:rPr>
                              <w:t xml:space="preserve">Tim Wheatley, Debra </w:t>
                            </w:r>
                            <w:proofErr w:type="spellStart"/>
                            <w:r w:rsidRPr="00D83D60">
                              <w:rPr>
                                <w:rFonts w:ascii="Cambria" w:hAnsi="Cambria" w:cs="Times New Roman"/>
                              </w:rPr>
                              <w:t>Voelker</w:t>
                            </w:r>
                            <w:proofErr w:type="spellEnd"/>
                            <w:r w:rsidRPr="00D83D60">
                              <w:rPr>
                                <w:rFonts w:ascii="Cambria" w:hAnsi="Cambria" w:cs="Times New Roman"/>
                              </w:rPr>
                              <w:t>, Jon Scott:</w:t>
                            </w:r>
                          </w:p>
                          <w:p w14:paraId="69A0452F" w14:textId="2EBC115B" w:rsidR="00161C42" w:rsidRPr="00D83D60" w:rsidRDefault="00161C42" w:rsidP="00161C42">
                            <w:pPr>
                              <w:widowControl w:val="0"/>
                              <w:autoSpaceDE w:val="0"/>
                              <w:autoSpaceDN w:val="0"/>
                              <w:adjustRightInd w:val="0"/>
                              <w:spacing w:after="0"/>
                              <w:jc w:val="center"/>
                              <w:rPr>
                                <w:rFonts w:ascii="Cambria" w:hAnsi="Cambria" w:cs="Times New Roman"/>
                              </w:rPr>
                            </w:pPr>
                            <w:r w:rsidRPr="00D83D60">
                              <w:rPr>
                                <w:rFonts w:ascii="Cambria" w:hAnsi="Cambria" w:cs="Times New Roman"/>
                              </w:rPr>
                              <w:t>NCA-NW Emergency Preparedness</w:t>
                            </w:r>
                          </w:p>
                          <w:p w14:paraId="448B0366"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Wheatley,</w:t>
                            </w:r>
                          </w:p>
                          <w:p w14:paraId="240E4C67"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Debra</w:t>
                            </w:r>
                          </w:p>
                          <w:p w14:paraId="5395D7EB" w14:textId="77777777" w:rsidR="00161C42" w:rsidRDefault="00161C42" w:rsidP="00161C42">
                            <w:pPr>
                              <w:widowControl w:val="0"/>
                              <w:autoSpaceDE w:val="0"/>
                              <w:autoSpaceDN w:val="0"/>
                              <w:adjustRightInd w:val="0"/>
                              <w:spacing w:after="0"/>
                              <w:rPr>
                                <w:rFonts w:ascii="Times New Roman" w:hAnsi="Times New Roman" w:cs="Times New Roman"/>
                              </w:rPr>
                            </w:pPr>
                            <w:proofErr w:type="spellStart"/>
                            <w:r>
                              <w:rPr>
                                <w:rFonts w:ascii="Times New Roman" w:hAnsi="Times New Roman" w:cs="Times New Roman"/>
                              </w:rPr>
                              <w:t>Voelker</w:t>
                            </w:r>
                            <w:proofErr w:type="spellEnd"/>
                            <w:r>
                              <w:rPr>
                                <w:rFonts w:ascii="Times New Roman" w:hAnsi="Times New Roman" w:cs="Times New Roman"/>
                              </w:rPr>
                              <w:t>,</w:t>
                            </w:r>
                          </w:p>
                          <w:p w14:paraId="36893DAB"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Jon</w:t>
                            </w:r>
                          </w:p>
                          <w:p w14:paraId="4A0FA728"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Scott:</w:t>
                            </w:r>
                          </w:p>
                          <w:p w14:paraId="558C81CC"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NCA-°©</w:t>
                            </w:r>
                            <w:r>
                              <w:rPr>
                                <w:rFonts w:ascii="Calibri" w:eastAsia="Calibri" w:hAnsi="Calibri" w:cs="Calibri"/>
                              </w:rPr>
                              <w:t>‐</w:t>
                            </w:r>
                            <w:r>
                              <w:rPr>
                                <w:rFonts w:ascii="Times New Roman" w:hAnsi="Times New Roman" w:cs="Times New Roman"/>
                              </w:rPr>
                              <w:t>NW</w:t>
                            </w:r>
                          </w:p>
                          <w:p w14:paraId="0A5C47E7"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Emergency</w:t>
                            </w:r>
                          </w:p>
                          <w:p w14:paraId="67BDE8D7" w14:textId="113F25C3"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Preparedness</w:t>
                            </w:r>
                          </w:p>
                          <w:p w14:paraId="7B9A7FB4"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Wheatley,</w:t>
                            </w:r>
                          </w:p>
                          <w:p w14:paraId="71222967"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Debra</w:t>
                            </w:r>
                          </w:p>
                          <w:p w14:paraId="469B4EED" w14:textId="77777777" w:rsidR="00161C42" w:rsidRDefault="00161C42" w:rsidP="00161C42">
                            <w:pPr>
                              <w:widowControl w:val="0"/>
                              <w:autoSpaceDE w:val="0"/>
                              <w:autoSpaceDN w:val="0"/>
                              <w:adjustRightInd w:val="0"/>
                              <w:spacing w:after="0"/>
                              <w:rPr>
                                <w:rFonts w:ascii="Times New Roman" w:hAnsi="Times New Roman" w:cs="Times New Roman"/>
                              </w:rPr>
                            </w:pPr>
                            <w:proofErr w:type="spellStart"/>
                            <w:r>
                              <w:rPr>
                                <w:rFonts w:ascii="Times New Roman" w:hAnsi="Times New Roman" w:cs="Times New Roman"/>
                              </w:rPr>
                              <w:t>Voelker</w:t>
                            </w:r>
                            <w:proofErr w:type="spellEnd"/>
                            <w:r>
                              <w:rPr>
                                <w:rFonts w:ascii="Times New Roman" w:hAnsi="Times New Roman" w:cs="Times New Roman"/>
                              </w:rPr>
                              <w:t>,</w:t>
                            </w:r>
                          </w:p>
                          <w:p w14:paraId="4F2FB356"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Jon</w:t>
                            </w:r>
                          </w:p>
                          <w:p w14:paraId="73FFD0E4"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Scott:</w:t>
                            </w:r>
                          </w:p>
                          <w:p w14:paraId="37FDB530"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NCA-°©</w:t>
                            </w:r>
                            <w:r>
                              <w:rPr>
                                <w:rFonts w:ascii="Calibri" w:eastAsia="Calibri" w:hAnsi="Calibri" w:cs="Calibri"/>
                              </w:rPr>
                              <w:t>‐</w:t>
                            </w:r>
                            <w:r>
                              <w:rPr>
                                <w:rFonts w:ascii="Times New Roman" w:hAnsi="Times New Roman" w:cs="Times New Roman"/>
                              </w:rPr>
                              <w:t>NW</w:t>
                            </w:r>
                          </w:p>
                          <w:p w14:paraId="1B1CBDBE"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Emergency</w:t>
                            </w:r>
                          </w:p>
                          <w:p w14:paraId="41BC9E4B" w14:textId="38A7EA8E" w:rsidR="00161C42" w:rsidRDefault="00161C42" w:rsidP="00161C42">
                            <w:r>
                              <w:rPr>
                                <w:rFonts w:ascii="Times New Roman" w:hAnsi="Times New Roman" w:cs="Times New Roman"/>
                              </w:rPr>
                              <w:t>Preparedness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6" type="#_x0000_t202" style="position:absolute;margin-left:21.1pt;margin-top:296.8pt;width:270.05pt;height:36pt;z-index:251660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" filled="f" stroked="f">
                <v:textbox>
                  <w:txbxContent>
                    <w:p w14:paraId="47C877B7" w14:textId="45DF9DF8" w:rsidR="00161C42" w:rsidRPr="00D83D60" w:rsidRDefault="00161C42" w:rsidP="00161C42">
                      <w:pPr>
                        <w:widowControl w:val="0"/>
                        <w:autoSpaceDE w:val="0"/>
                        <w:autoSpaceDN w:val="0"/>
                        <w:adjustRightInd w:val="0"/>
                        <w:spacing w:after="0"/>
                        <w:jc w:val="center"/>
                        <w:rPr>
                          <w:rFonts w:ascii="Cambria" w:hAnsi="Cambria" w:cs="Times New Roman"/>
                        </w:rPr>
                      </w:pPr>
                      <w:r w:rsidRPr="00D83D60">
                        <w:rPr>
                          <w:rFonts w:ascii="Cambria" w:hAnsi="Cambria" w:cs="Times New Roman"/>
                        </w:rPr>
                        <w:t xml:space="preserve">Tim Wheatley, Debra </w:t>
                      </w:r>
                      <w:proofErr w:type="spellStart"/>
                      <w:r w:rsidRPr="00D83D60">
                        <w:rPr>
                          <w:rFonts w:ascii="Cambria" w:hAnsi="Cambria" w:cs="Times New Roman"/>
                        </w:rPr>
                        <w:t>Voelker</w:t>
                      </w:r>
                      <w:proofErr w:type="spellEnd"/>
                      <w:r w:rsidRPr="00D83D60">
                        <w:rPr>
                          <w:rFonts w:ascii="Cambria" w:hAnsi="Cambria" w:cs="Times New Roman"/>
                        </w:rPr>
                        <w:t>, Jon Scott:</w:t>
                      </w:r>
                    </w:p>
                    <w:p w14:paraId="69A0452F" w14:textId="2EBC115B" w:rsidR="00161C42" w:rsidRPr="00D83D60" w:rsidRDefault="00161C42" w:rsidP="00161C42">
                      <w:pPr>
                        <w:widowControl w:val="0"/>
                        <w:autoSpaceDE w:val="0"/>
                        <w:autoSpaceDN w:val="0"/>
                        <w:adjustRightInd w:val="0"/>
                        <w:spacing w:after="0"/>
                        <w:jc w:val="center"/>
                        <w:rPr>
                          <w:rFonts w:ascii="Cambria" w:hAnsi="Cambria" w:cs="Times New Roman"/>
                        </w:rPr>
                      </w:pPr>
                      <w:r w:rsidRPr="00D83D60">
                        <w:rPr>
                          <w:rFonts w:ascii="Cambria" w:hAnsi="Cambria" w:cs="Times New Roman"/>
                        </w:rPr>
                        <w:t>NCA-NW Emergency Preparedness</w:t>
                      </w:r>
                    </w:p>
                    <w:p w14:paraId="448B0366"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Wheatley,</w:t>
                      </w:r>
                    </w:p>
                    <w:p w14:paraId="240E4C67"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Debra</w:t>
                      </w:r>
                    </w:p>
                    <w:p w14:paraId="5395D7EB" w14:textId="77777777" w:rsidR="00161C42" w:rsidRDefault="00161C42" w:rsidP="00161C42">
                      <w:pPr>
                        <w:widowControl w:val="0"/>
                        <w:autoSpaceDE w:val="0"/>
                        <w:autoSpaceDN w:val="0"/>
                        <w:adjustRightInd w:val="0"/>
                        <w:spacing w:after="0"/>
                        <w:rPr>
                          <w:rFonts w:ascii="Times New Roman" w:hAnsi="Times New Roman" w:cs="Times New Roman"/>
                        </w:rPr>
                      </w:pPr>
                      <w:proofErr w:type="spellStart"/>
                      <w:r>
                        <w:rPr>
                          <w:rFonts w:ascii="Times New Roman" w:hAnsi="Times New Roman" w:cs="Times New Roman"/>
                        </w:rPr>
                        <w:t>Voelker</w:t>
                      </w:r>
                      <w:proofErr w:type="spellEnd"/>
                      <w:r>
                        <w:rPr>
                          <w:rFonts w:ascii="Times New Roman" w:hAnsi="Times New Roman" w:cs="Times New Roman"/>
                        </w:rPr>
                        <w:t>,</w:t>
                      </w:r>
                    </w:p>
                    <w:p w14:paraId="36893DAB"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Jon</w:t>
                      </w:r>
                    </w:p>
                    <w:p w14:paraId="4A0FA728"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Scott:</w:t>
                      </w:r>
                    </w:p>
                    <w:p w14:paraId="558C81CC"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NCA-°©</w:t>
                      </w:r>
                      <w:r>
                        <w:rPr>
                          <w:rFonts w:ascii="Calibri" w:eastAsia="Calibri" w:hAnsi="Calibri" w:cs="Calibri"/>
                        </w:rPr>
                        <w:t>‐</w:t>
                      </w:r>
                      <w:r>
                        <w:rPr>
                          <w:rFonts w:ascii="Times New Roman" w:hAnsi="Times New Roman" w:cs="Times New Roman"/>
                        </w:rPr>
                        <w:t>NW</w:t>
                      </w:r>
                    </w:p>
                    <w:p w14:paraId="0A5C47E7"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Emergency</w:t>
                      </w:r>
                    </w:p>
                    <w:p w14:paraId="67BDE8D7" w14:textId="113F25C3"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Preparedness</w:t>
                      </w:r>
                    </w:p>
                    <w:p w14:paraId="7B9A7FB4"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Wheatley,</w:t>
                      </w:r>
                    </w:p>
                    <w:p w14:paraId="71222967"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Debra</w:t>
                      </w:r>
                    </w:p>
                    <w:p w14:paraId="469B4EED" w14:textId="77777777" w:rsidR="00161C42" w:rsidRDefault="00161C42" w:rsidP="00161C42">
                      <w:pPr>
                        <w:widowControl w:val="0"/>
                        <w:autoSpaceDE w:val="0"/>
                        <w:autoSpaceDN w:val="0"/>
                        <w:adjustRightInd w:val="0"/>
                        <w:spacing w:after="0"/>
                        <w:rPr>
                          <w:rFonts w:ascii="Times New Roman" w:hAnsi="Times New Roman" w:cs="Times New Roman"/>
                        </w:rPr>
                      </w:pPr>
                      <w:proofErr w:type="spellStart"/>
                      <w:r>
                        <w:rPr>
                          <w:rFonts w:ascii="Times New Roman" w:hAnsi="Times New Roman" w:cs="Times New Roman"/>
                        </w:rPr>
                        <w:t>Voelker</w:t>
                      </w:r>
                      <w:proofErr w:type="spellEnd"/>
                      <w:r>
                        <w:rPr>
                          <w:rFonts w:ascii="Times New Roman" w:hAnsi="Times New Roman" w:cs="Times New Roman"/>
                        </w:rPr>
                        <w:t>,</w:t>
                      </w:r>
                    </w:p>
                    <w:p w14:paraId="4F2FB356"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Jon</w:t>
                      </w:r>
                    </w:p>
                    <w:p w14:paraId="73FFD0E4"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Scott:</w:t>
                      </w:r>
                    </w:p>
                    <w:p w14:paraId="37FDB530"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NCA-°©</w:t>
                      </w:r>
                      <w:r>
                        <w:rPr>
                          <w:rFonts w:ascii="Calibri" w:eastAsia="Calibri" w:hAnsi="Calibri" w:cs="Calibri"/>
                        </w:rPr>
                        <w:t>‐</w:t>
                      </w:r>
                      <w:r>
                        <w:rPr>
                          <w:rFonts w:ascii="Times New Roman" w:hAnsi="Times New Roman" w:cs="Times New Roman"/>
                        </w:rPr>
                        <w:t>NW</w:t>
                      </w:r>
                    </w:p>
                    <w:p w14:paraId="1B1CBDBE" w14:textId="77777777" w:rsidR="00161C42" w:rsidRDefault="00161C42" w:rsidP="00161C42">
                      <w:pPr>
                        <w:widowControl w:val="0"/>
                        <w:autoSpaceDE w:val="0"/>
                        <w:autoSpaceDN w:val="0"/>
                        <w:adjustRightInd w:val="0"/>
                        <w:spacing w:after="0"/>
                        <w:rPr>
                          <w:rFonts w:ascii="Times New Roman" w:hAnsi="Times New Roman" w:cs="Times New Roman"/>
                        </w:rPr>
                      </w:pPr>
                      <w:r>
                        <w:rPr>
                          <w:rFonts w:ascii="Times New Roman" w:hAnsi="Times New Roman" w:cs="Times New Roman"/>
                        </w:rPr>
                        <w:t>Emergency</w:t>
                      </w:r>
                    </w:p>
                    <w:p w14:paraId="41BC9E4B" w14:textId="38A7EA8E" w:rsidR="00161C42" w:rsidRDefault="00161C42" w:rsidP="00161C42">
                      <w:r>
                        <w:rPr>
                          <w:rFonts w:ascii="Times New Roman" w:hAnsi="Times New Roman" w:cs="Times New Roman"/>
                        </w:rPr>
                        <w:t>Preparedness</w:t>
                      </w:r>
                    </w:p>
                  </w:txbxContent>
                </v:textbox>
                <w10:wrap type="square" anchorx="page" anchory="page"/>
              </v:shape>
            </w:pict>
          </mc:Fallback>
        </mc:AlternateContent>
      </w:r>
      <w:r w:rsidR="00D71D04">
        <w:rPr>
          <w:noProof/>
        </w:rPr>
        <mc:AlternateContent>
          <mc:Choice Requires="wps">
            <w:drawing>
              <wp:anchor distT="0" distB="0" distL="114300" distR="114300" simplePos="0" relativeHeight="251658240" behindDoc="0" locked="0" layoutInCell="1" allowOverlap="1" wp14:anchorId="08CA62F2" wp14:editId="0410836B">
                <wp:simplePos x="0" y="0"/>
                <wp:positionH relativeFrom="page">
                  <wp:posOffset>391795</wp:posOffset>
                </wp:positionH>
                <wp:positionV relativeFrom="page">
                  <wp:posOffset>571500</wp:posOffset>
                </wp:positionV>
                <wp:extent cx="137160" cy="4114800"/>
                <wp:effectExtent l="0" t="0" r="5080" b="2540"/>
                <wp:wrapNone/>
                <wp:docPr id="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41148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0.85pt;margin-top:45pt;width:10.8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5xlCYDAACj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" fillcolor="#900 [3204]" stroked="f" strokecolor="#4a7ebb" strokeweight="1.5pt">
                <v:shadow opacity="22938f" mv:blur="38100f" offset="0,2pt"/>
                <v:textbox inset=",7.2pt,,7.2pt"/>
                <w10:wrap anchorx="page" anchory="page"/>
              </v:rect>
            </w:pict>
          </mc:Fallback>
        </mc:AlternateContent>
      </w:r>
      <w:r w:rsidR="00D71D04">
        <w:rPr>
          <w:noProof/>
        </w:rPr>
        <mc:AlternateContent>
          <mc:Choice Requires="wps">
            <w:drawing>
              <wp:anchor distT="0" distB="0" distL="114300" distR="114300" simplePos="0" relativeHeight="251658241" behindDoc="0" locked="0" layoutInCell="1" allowOverlap="1" wp14:anchorId="31A7E5CB" wp14:editId="088E51ED">
                <wp:simplePos x="0" y="0"/>
                <wp:positionH relativeFrom="page">
                  <wp:posOffset>2912110</wp:posOffset>
                </wp:positionH>
                <wp:positionV relativeFrom="page">
                  <wp:posOffset>802640</wp:posOffset>
                </wp:positionV>
                <wp:extent cx="4572000" cy="2743200"/>
                <wp:effectExtent l="2540" t="0" r="0" b="254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29.3pt;margin-top:63.2pt;width:5in;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" fillcolor="#900 [3204]" stroked="f" strokecolor="#4a7ebb" strokeweight="1.5pt">
                <v:shadow opacity="22938f" mv:blur="38100f" offset="0,2pt"/>
                <v:textbox inset=",7.2pt,,7.2pt"/>
                <w10:wrap anchorx="page" anchory="page"/>
              </v:rect>
            </w:pict>
          </mc:Fallback>
        </mc:AlternateContent>
      </w:r>
      <w:r w:rsidR="00D71D04">
        <w:rPr>
          <w:noProof/>
        </w:rPr>
        <mc:AlternateContent>
          <mc:Choice Requires="wps">
            <w:drawing>
              <wp:anchor distT="0" distB="0" distL="114300" distR="114300" simplePos="0" relativeHeight="251658253" behindDoc="0" locked="0" layoutInCell="1" allowOverlap="1" wp14:anchorId="203CDB3E" wp14:editId="56E9B176">
                <wp:simplePos x="0" y="0"/>
                <wp:positionH relativeFrom="page">
                  <wp:posOffset>2914015</wp:posOffset>
                </wp:positionH>
                <wp:positionV relativeFrom="page">
                  <wp:posOffset>2860040</wp:posOffset>
                </wp:positionV>
                <wp:extent cx="4389120" cy="622300"/>
                <wp:effectExtent l="0" t="0" r="0" b="12700"/>
                <wp:wrapTight wrapText="bothSides">
                  <wp:wrapPolygon edited="0">
                    <wp:start x="125" y="0"/>
                    <wp:lineTo x="125" y="21159"/>
                    <wp:lineTo x="21375" y="21159"/>
                    <wp:lineTo x="21375" y="0"/>
                    <wp:lineTo x="125" y="0"/>
                  </wp:wrapPolygon>
                </wp:wrapTight>
                <wp:docPr id="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DC74AF" w14:textId="172A6C0D" w:rsidR="00153708" w:rsidRPr="00D71D04" w:rsidRDefault="00A7474E" w:rsidP="00153708">
                            <w:pPr>
                              <w:pStyle w:val="Date"/>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7" type="#_x0000_t202" style="position:absolute;margin-left:229.45pt;margin-top:225.2pt;width:345.6pt;height: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MUPgCAABW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" filled="f" stroked="f">
                <v:textbox inset=",0,,0">
                  <w:txbxContent>
                    <w:p w14:paraId="27DC74AF" w14:textId="172A6C0D" w:rsidR="00153708" w:rsidRPr="00D71D04" w:rsidRDefault="00A7474E" w:rsidP="00153708">
                      <w:pPr>
                        <w:pStyle w:val="Date"/>
                        <w:rPr>
                          <w:sz w:val="24"/>
                        </w:rPr>
                      </w:pPr>
                    </w:p>
                  </w:txbxContent>
                </v:textbox>
                <w10:wrap type="tight" anchorx="page" anchory="page"/>
              </v:shape>
            </w:pict>
          </mc:Fallback>
        </mc:AlternateContent>
      </w:r>
      <w:r w:rsidR="000753EC">
        <w:br w:type="page"/>
      </w:r>
      <w:bookmarkStart w:id="0" w:name="_GoBack"/>
      <w:r w:rsidR="00472AEA">
        <w:rPr>
          <w:noProof/>
        </w:rPr>
        <w:lastRenderedPageBreak/>
        <w:drawing>
          <wp:anchor distT="0" distB="0" distL="114300" distR="114300" simplePos="0" relativeHeight="251669559" behindDoc="0" locked="0" layoutInCell="1" allowOverlap="1" wp14:anchorId="11ECBBBE" wp14:editId="5E49D6D4">
            <wp:simplePos x="0" y="0"/>
            <wp:positionH relativeFrom="page">
              <wp:posOffset>4143375</wp:posOffset>
            </wp:positionH>
            <wp:positionV relativeFrom="page">
              <wp:posOffset>5897880</wp:posOffset>
            </wp:positionV>
            <wp:extent cx="950595" cy="1475105"/>
            <wp:effectExtent l="0" t="0" r="40005" b="0"/>
            <wp:wrapTight wrapText="bothSides">
              <wp:wrapPolygon edited="0">
                <wp:start x="9693" y="-285"/>
                <wp:lineTo x="-1983" y="3852"/>
                <wp:lineTo x="1748" y="9295"/>
                <wp:lineTo x="5443" y="8243"/>
                <wp:lineTo x="8119" y="13988"/>
                <wp:lineTo x="2311" y="15641"/>
                <wp:lineTo x="7503" y="22295"/>
                <wp:lineTo x="13310" y="20642"/>
                <wp:lineTo x="13372" y="19811"/>
                <wp:lineTo x="22409" y="16426"/>
                <wp:lineTo x="22937" y="16275"/>
                <wp:lineTo x="22373" y="9930"/>
                <wp:lineTo x="12540" y="6630"/>
                <wp:lineTo x="12307" y="6290"/>
                <wp:lineTo x="12505" y="135"/>
                <wp:lineTo x="11805" y="-886"/>
                <wp:lineTo x="9693" y="-28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ick figure - red.png"/>
                    <pic:cNvPicPr/>
                  </pic:nvPicPr>
                  <pic:blipFill>
                    <a:blip r:embed="rId8">
                      <a:extLst>
                        <a:ext uri="{28A0092B-C50C-407E-A947-70E740481C1C}">
                          <a14:useLocalDpi xmlns:a14="http://schemas.microsoft.com/office/drawing/2010/main" val="0"/>
                        </a:ext>
                      </a:extLst>
                    </a:blip>
                    <a:stretch>
                      <a:fillRect/>
                    </a:stretch>
                  </pic:blipFill>
                  <pic:spPr>
                    <a:xfrm rot="1429821" flipH="1">
                      <a:off x="0" y="0"/>
                      <a:ext cx="950595" cy="1475105"/>
                    </a:xfrm>
                    <a:prstGeom prst="rect">
                      <a:avLst/>
                    </a:prstGeom>
                    <a:scene3d>
                      <a:camera prst="orthographicFront">
                        <a:rot lat="900000" lon="21299997" rev="0"/>
                      </a:camera>
                      <a:lightRig rig="threePt" dir="t"/>
                    </a:scene3d>
                  </pic:spPr>
                </pic:pic>
              </a:graphicData>
            </a:graphic>
            <wp14:sizeRelH relativeFrom="page">
              <wp14:pctWidth>0</wp14:pctWidth>
            </wp14:sizeRelH>
            <wp14:sizeRelV relativeFrom="page">
              <wp14:pctHeight>0</wp14:pctHeight>
            </wp14:sizeRelV>
          </wp:anchor>
        </w:drawing>
      </w:r>
      <w:bookmarkEnd w:id="0"/>
      <w:r w:rsidR="00A7474E">
        <w:rPr>
          <w:noProof/>
        </w:rPr>
        <mc:AlternateContent>
          <mc:Choice Requires="wpg">
            <w:drawing>
              <wp:anchor distT="0" distB="0" distL="114300" distR="114300" simplePos="1" relativeHeight="251658264" behindDoc="0" locked="0" layoutInCell="1" allowOverlap="1" wp14:anchorId="0AE7F6A6" wp14:editId="7C29256D">
                <wp:simplePos x="5194300" y="2720340"/>
                <wp:positionH relativeFrom="page">
                  <wp:posOffset>5194300</wp:posOffset>
                </wp:positionH>
                <wp:positionV relativeFrom="page">
                  <wp:posOffset>2720340</wp:posOffset>
                </wp:positionV>
                <wp:extent cx="2148840" cy="7566660"/>
                <wp:effectExtent l="0" t="0" r="0" b="2540"/>
                <wp:wrapThrough wrapText="bothSides">
                  <wp:wrapPolygon edited="0">
                    <wp:start x="255" y="0"/>
                    <wp:lineTo x="255" y="21535"/>
                    <wp:lineTo x="20936" y="21535"/>
                    <wp:lineTo x="20936" y="0"/>
                    <wp:lineTo x="255" y="0"/>
                  </wp:wrapPolygon>
                </wp:wrapThrough>
                <wp:docPr id="98" name="Group 98"/>
                <wp:cNvGraphicFramePr/>
                <a:graphic xmlns:a="http://schemas.openxmlformats.org/drawingml/2006/main">
                  <a:graphicData uri="http://schemas.microsoft.com/office/word/2010/wordprocessingGroup">
                    <wpg:wgp>
                      <wpg:cNvGrpSpPr/>
                      <wpg:grpSpPr>
                        <a:xfrm>
                          <a:off x="0" y="0"/>
                          <a:ext cx="2148840" cy="7566660"/>
                          <a:chOff x="0" y="0"/>
                          <a:chExt cx="2148840" cy="7566660"/>
                        </a:xfrm>
                        <a:extLst>
                          <a:ext uri="{0CCBE362-F206-4b92-989A-16890622DB6E}">
                            <ma14:wrappingTextBoxFlag xmlns:ma14="http://schemas.microsoft.com/office/mac/drawingml/2011/main" val="1"/>
                          </a:ext>
                        </a:extLst>
                      </wpg:grpSpPr>
                      <wps:wsp>
                        <wps:cNvPr id="30" name="Text Box 90"/>
                        <wps:cNvSpPr txBox="1">
                          <a:spLocks noChangeArrowheads="1"/>
                        </wps:cNvSpPr>
                        <wps:spPr bwMode="auto">
                          <a:xfrm>
                            <a:off x="0" y="0"/>
                            <a:ext cx="2148840" cy="756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85" name="Text Box 85"/>
                        <wps:cNvSpPr txBox="1"/>
                        <wps:spPr>
                          <a:xfrm>
                            <a:off x="91440" y="0"/>
                            <a:ext cx="1965960" cy="385445"/>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1440" y="384175"/>
                            <a:ext cx="1965960" cy="898525"/>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40" y="1281430"/>
                            <a:ext cx="1965960" cy="1800225"/>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40" y="3080385"/>
                            <a:ext cx="1965960" cy="372110"/>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179705" y="3451225"/>
                            <a:ext cx="1877695" cy="258445"/>
                          </a:xfrm>
                          <a:prstGeom prst="rect">
                            <a:avLst/>
                          </a:prstGeom>
                          <a:noFill/>
                          <a:ln>
                            <a:noFill/>
                          </a:ln>
                          <a:effectLst/>
                          <a:extLst>
                            <a:ext uri="{C572A759-6A51-4108-AA02-DFA0A04FC94B}">
                              <ma14:wrappingTextBoxFlag xmlns:ma14="http://schemas.microsoft.com/office/mac/drawingml/2011/main"/>
                            </a:ext>
                          </a:extLst>
                        </wps:spPr>
                        <wps:linkedTxbx id="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244475" y="3708400"/>
                            <a:ext cx="1812925" cy="257810"/>
                          </a:xfrm>
                          <a:prstGeom prst="rect">
                            <a:avLst/>
                          </a:prstGeom>
                          <a:noFill/>
                          <a:ln>
                            <a:noFill/>
                          </a:ln>
                          <a:effectLst/>
                          <a:extLst>
                            <a:ext uri="{C572A759-6A51-4108-AA02-DFA0A04FC94B}">
                              <ma14:wrappingTextBoxFlag xmlns:ma14="http://schemas.microsoft.com/office/mac/drawingml/2011/main"/>
                            </a:ext>
                          </a:extLst>
                        </wps:spPr>
                        <wps:linkedTxbx id="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91440" y="3964940"/>
                            <a:ext cx="1965960" cy="258445"/>
                          </a:xfrm>
                          <a:prstGeom prst="rect">
                            <a:avLst/>
                          </a:prstGeom>
                          <a:noFill/>
                          <a:ln>
                            <a:noFill/>
                          </a:ln>
                          <a:effectLst/>
                          <a:extLst>
                            <a:ext uri="{C572A759-6A51-4108-AA02-DFA0A04FC94B}">
                              <ma14:wrappingTextBoxFlag xmlns:ma14="http://schemas.microsoft.com/office/mac/drawingml/2011/main"/>
                            </a:ext>
                          </a:extLst>
                        </wps:spPr>
                        <wps:linkedTxbx id="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1440" y="4222115"/>
                            <a:ext cx="1965960" cy="258445"/>
                          </a:xfrm>
                          <a:prstGeom prst="rect">
                            <a:avLst/>
                          </a:prstGeom>
                          <a:noFill/>
                          <a:ln>
                            <a:noFill/>
                          </a:ln>
                          <a:effectLst/>
                          <a:extLst>
                            <a:ext uri="{C572A759-6A51-4108-AA02-DFA0A04FC94B}">
                              <ma14:wrappingTextBoxFlag xmlns:ma14="http://schemas.microsoft.com/office/mac/drawingml/2011/main"/>
                            </a:ext>
                          </a:extLst>
                        </wps:spPr>
                        <wps:linkedTxbx id="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40" y="4479290"/>
                            <a:ext cx="1965960" cy="257810"/>
                          </a:xfrm>
                          <a:prstGeom prst="rect">
                            <a:avLst/>
                          </a:prstGeom>
                          <a:noFill/>
                          <a:ln>
                            <a:noFill/>
                          </a:ln>
                          <a:effectLst/>
                          <a:extLst>
                            <a:ext uri="{C572A759-6A51-4108-AA02-DFA0A04FC94B}">
                              <ma14:wrappingTextBoxFlag xmlns:ma14="http://schemas.microsoft.com/office/mac/drawingml/2011/main"/>
                            </a:ext>
                          </a:extLst>
                        </wps:spPr>
                        <wps:linkedTxbx id="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91440" y="4735830"/>
                            <a:ext cx="1965960" cy="886460"/>
                          </a:xfrm>
                          <a:prstGeom prst="rect">
                            <a:avLst/>
                          </a:prstGeom>
                          <a:noFill/>
                          <a:ln>
                            <a:noFill/>
                          </a:ln>
                          <a:effectLst/>
                          <a:extLst>
                            <a:ext uri="{C572A759-6A51-4108-AA02-DFA0A04FC94B}">
                              <ma14:wrappingTextBoxFlag xmlns:ma14="http://schemas.microsoft.com/office/mac/drawingml/2011/main"/>
                            </a:ext>
                          </a:extLst>
                        </wps:spPr>
                        <wps:linkedTxbx id="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91440" y="5621020"/>
                            <a:ext cx="1965960" cy="471170"/>
                          </a:xfrm>
                          <a:prstGeom prst="rect">
                            <a:avLst/>
                          </a:prstGeom>
                          <a:noFill/>
                          <a:ln>
                            <a:noFill/>
                          </a:ln>
                          <a:effectLst/>
                          <a:extLst>
                            <a:ext uri="{C572A759-6A51-4108-AA02-DFA0A04FC94B}">
                              <ma14:wrappingTextBoxFlag xmlns:ma14="http://schemas.microsoft.com/office/mac/drawingml/2011/main"/>
                            </a:ext>
                          </a:extLst>
                        </wps:spPr>
                        <wps:linkedTxbx id="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6090920"/>
                            <a:ext cx="1965960" cy="486410"/>
                          </a:xfrm>
                          <a:prstGeom prst="rect">
                            <a:avLst/>
                          </a:prstGeom>
                          <a:noFill/>
                          <a:ln>
                            <a:noFill/>
                          </a:ln>
                          <a:effectLst/>
                          <a:extLst>
                            <a:ext uri="{C572A759-6A51-4108-AA02-DFA0A04FC94B}">
                              <ma14:wrappingTextBoxFlag xmlns:ma14="http://schemas.microsoft.com/office/mac/drawingml/2011/main"/>
                            </a:ext>
                          </a:extLst>
                        </wps:spPr>
                        <wps:linkedTxbx id="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6576060"/>
                            <a:ext cx="1965960" cy="325755"/>
                          </a:xfrm>
                          <a:prstGeom prst="rect">
                            <a:avLst/>
                          </a:prstGeom>
                          <a:noFill/>
                          <a:ln>
                            <a:noFill/>
                          </a:ln>
                          <a:effectLst/>
                          <a:extLst>
                            <a:ext uri="{C572A759-6A51-4108-AA02-DFA0A04FC94B}">
                              <ma14:wrappingTextBoxFlag xmlns:ma14="http://schemas.microsoft.com/office/mac/drawingml/2011/main"/>
                            </a:ext>
                          </a:extLst>
                        </wps:spPr>
                        <wps:linkedTxbx id="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8" o:spid="_x0000_s1048" style="position:absolute;margin-left:409pt;margin-top:214.2pt;width:169.2pt;height:595.8pt;z-index:251658264;mso-position-horizontal-relative:page;mso-position-vertical-relative:page" coordsize="2148840,7566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" mv:complextextbox="1">
                <v:shape id="Text Box 90" o:spid="_x0000_s1049" type="#_x0000_t202" style="position:absolute;width:2148840;height:7566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c4XwgAA&#10;ANsAAAAPAAAAZHJzL2Rvd25yZXYueG1sRE/LasJAFN0L/sNwhe50Ugt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hzhfCAAAA2wAAAA8AAAAAAAAAAAAAAAAAlwIAAGRycy9kb3du&#10;cmV2LnhtbFBLBQYAAAAABAAEAPUAAACGAwAAAAA=&#10;" mv:complextextbox="1" filled="f" stroked="f">
                  <v:textbox inset=",0,,0"/>
                </v:shape>
                <v:shape id="Text Box 85" o:spid="_x0000_s1050" type="#_x0000_t202" style="position:absolute;left:91440;width:1965960;height:385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051" type="#_x0000_t202" style="position:absolute;left:91440;top:384175;width:1965960;height:898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_x0000_s1052" inset="0,0,0,0">
                    <w:txbxContent/>
                  </v:textbox>
                </v:shape>
                <v:shape id="_x0000_s1052" type="#_x0000_t202" style="position:absolute;left:91440;top:1281430;width:1965960;height:1800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_x0000_s1053" inset="0,0,0,0">
                    <w:txbxContent/>
                  </v:textbox>
                </v:shape>
                <v:shape id="_x0000_s1053" type="#_x0000_t202" style="position:absolute;left:91440;top:3080385;width:1965960;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54" type="#_x0000_t202" style="position:absolute;left:179705;top:3451225;width:187769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055" type="#_x0000_t202" style="position:absolute;left:244475;top:3708400;width:1812925;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1" inset="0,0,0,0">
                    <w:txbxContent/>
                  </v:textbox>
                </v:shape>
                <v:shape id="Text Box 91" o:spid="_x0000_s1056" type="#_x0000_t202" style="position:absolute;left:91440;top:3964940;width:196596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style="mso-next-textbox:#Text Box 92" inset="0,0,0,0">
                    <w:txbxContent/>
                  </v:textbox>
                </v:shape>
                <v:shape id="Text Box 92" o:spid="_x0000_s1057" type="#_x0000_t202" style="position:absolute;left:91440;top:4222115;width:196596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v:textbox>
                </v:shape>
                <v:shape id="Text Box 93" o:spid="_x0000_s1058" type="#_x0000_t202" style="position:absolute;left:91440;top:4479290;width:1965960;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v:textbox>
                </v:shape>
                <v:shape id="Text Box 94" o:spid="_x0000_s1059" type="#_x0000_t202" style="position:absolute;left:91440;top:4735830;width:1965960;height:886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060" type="#_x0000_t202" style="position:absolute;left:91440;top:5621020;width:1965960;height:471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96" inset="0,0,0,0">
                    <w:txbxContent/>
                  </v:textbox>
                </v:shape>
                <v:shape id="Text Box 96" o:spid="_x0000_s1061" type="#_x0000_t202" style="position:absolute;left:91440;top:6090920;width:1965960;height:486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62" type="#_x0000_t202" style="position:absolute;left:91440;top:6576060;width:1965960;height:325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v:textbox>
                </v:shape>
                <w10:wrap type="through" anchorx="page" anchory="page"/>
              </v:group>
            </w:pict>
          </mc:Fallback>
        </mc:AlternateContent>
      </w:r>
      <w:r w:rsidR="00A7474E">
        <w:rPr>
          <w:noProof/>
        </w:rPr>
        <mc:AlternateContent>
          <mc:Choice Requires="wpg">
            <w:drawing>
              <wp:anchor distT="0" distB="0" distL="114300" distR="114300" simplePos="1" relativeHeight="251658263" behindDoc="0" locked="0" layoutInCell="1" allowOverlap="1" wp14:anchorId="473BADA7" wp14:editId="28AE6CAB">
                <wp:simplePos x="2971800" y="2720340"/>
                <wp:positionH relativeFrom="page">
                  <wp:posOffset>2971800</wp:posOffset>
                </wp:positionH>
                <wp:positionV relativeFrom="page">
                  <wp:posOffset>2720340</wp:posOffset>
                </wp:positionV>
                <wp:extent cx="2148840" cy="6629400"/>
                <wp:effectExtent l="0" t="0" r="0" b="0"/>
                <wp:wrapThrough wrapText="bothSides">
                  <wp:wrapPolygon edited="0">
                    <wp:start x="255" y="0"/>
                    <wp:lineTo x="255" y="21517"/>
                    <wp:lineTo x="20936" y="21517"/>
                    <wp:lineTo x="20936" y="0"/>
                    <wp:lineTo x="255" y="0"/>
                  </wp:wrapPolygon>
                </wp:wrapThrough>
                <wp:docPr id="84" name="Group 84"/>
                <wp:cNvGraphicFramePr/>
                <a:graphic xmlns:a="http://schemas.openxmlformats.org/drawingml/2006/main">
                  <a:graphicData uri="http://schemas.microsoft.com/office/word/2010/wordprocessingGroup">
                    <wpg:wgp>
                      <wpg:cNvGrpSpPr/>
                      <wpg:grpSpPr>
                        <a:xfrm>
                          <a:off x="0" y="0"/>
                          <a:ext cx="2148840" cy="6629400"/>
                          <a:chOff x="0" y="0"/>
                          <a:chExt cx="2148840" cy="6629400"/>
                        </a:xfrm>
                        <a:extLst>
                          <a:ext uri="{0CCBE362-F206-4b92-989A-16890622DB6E}">
                            <ma14:wrappingTextBoxFlag xmlns:ma14="http://schemas.microsoft.com/office/mac/drawingml/2011/main" val="1"/>
                          </a:ext>
                        </a:extLst>
                      </wpg:grpSpPr>
                      <wps:wsp>
                        <wps:cNvPr id="31" name="Text Box 89"/>
                        <wps:cNvSpPr txBox="1">
                          <a:spLocks noChangeArrowheads="1"/>
                        </wps:cNvSpPr>
                        <wps:spPr bwMode="auto">
                          <a:xfrm>
                            <a:off x="0" y="0"/>
                            <a:ext cx="214884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9" name="Text Box 19"/>
                        <wps:cNvSpPr txBox="1"/>
                        <wps:spPr>
                          <a:xfrm>
                            <a:off x="1010920" y="0"/>
                            <a:ext cx="1046480" cy="258445"/>
                          </a:xfrm>
                          <a:prstGeom prst="rect">
                            <a:avLst/>
                          </a:prstGeom>
                          <a:noFill/>
                          <a:ln>
                            <a:noFill/>
                          </a:ln>
                          <a:effectLst/>
                          <a:extLst>
                            <a:ext uri="{C572A759-6A51-4108-AA02-DFA0A04FC94B}">
                              <ma14:wrappingTextBoxFlag xmlns:ma14="http://schemas.microsoft.com/office/mac/drawingml/2011/main"/>
                            </a:ext>
                          </a:extLst>
                        </wps:spPr>
                        <wps:txbx id="8">
                          <w:txbxContent>
                            <w:p w14:paraId="4CDDE8B8" w14:textId="77777777" w:rsidR="001151D0" w:rsidRPr="001151D0" w:rsidRDefault="001151D0" w:rsidP="001151D0">
                              <w:pPr>
                                <w:spacing w:line="360" w:lineRule="auto"/>
                                <w:rPr>
                                  <w:sz w:val="22"/>
                                  <w:szCs w:val="22"/>
                                </w:rPr>
                              </w:pPr>
                              <w:r w:rsidRPr="001151D0">
                                <w:rPr>
                                  <w:sz w:val="22"/>
                                  <w:szCs w:val="22"/>
                                </w:rPr>
                                <w:t>Normandy Park Living Hope Church of the Nazarene is taking steps to become a model church for emergency preparedness.  Our work includes:</w:t>
                              </w:r>
                            </w:p>
                            <w:p w14:paraId="7835CB9C" w14:textId="77777777" w:rsidR="001151D0" w:rsidRPr="001151D0" w:rsidRDefault="001151D0" w:rsidP="001151D0">
                              <w:pPr>
                                <w:spacing w:line="360" w:lineRule="auto"/>
                                <w:rPr>
                                  <w:sz w:val="22"/>
                                  <w:szCs w:val="22"/>
                                </w:rPr>
                              </w:pPr>
                              <w:r w:rsidRPr="001151D0">
                                <w:rPr>
                                  <w:sz w:val="22"/>
                                  <w:szCs w:val="22"/>
                                </w:rPr>
                                <w:t>*utilizing materials provided by Seattle’s Office of Emergency Management</w:t>
                              </w:r>
                            </w:p>
                            <w:p w14:paraId="42D107AC" w14:textId="77777777" w:rsidR="001151D0" w:rsidRPr="001151D0" w:rsidRDefault="001151D0" w:rsidP="001151D0">
                              <w:pPr>
                                <w:spacing w:line="360" w:lineRule="auto"/>
                                <w:rPr>
                                  <w:sz w:val="22"/>
                                  <w:szCs w:val="22"/>
                                </w:rPr>
                              </w:pPr>
                              <w:r w:rsidRPr="001151D0">
                                <w:rPr>
                                  <w:sz w:val="22"/>
                                  <w:szCs w:val="22"/>
                                </w:rPr>
                                <w:t>*meeting with the local chief of police</w:t>
                              </w:r>
                            </w:p>
                            <w:p w14:paraId="68202FD1" w14:textId="77777777" w:rsidR="001151D0" w:rsidRPr="001151D0" w:rsidRDefault="001151D0" w:rsidP="001151D0">
                              <w:pPr>
                                <w:spacing w:line="360" w:lineRule="auto"/>
                                <w:rPr>
                                  <w:sz w:val="22"/>
                                  <w:szCs w:val="22"/>
                                </w:rPr>
                              </w:pPr>
                              <w:r w:rsidRPr="001151D0">
                                <w:rPr>
                                  <w:sz w:val="22"/>
                                  <w:szCs w:val="22"/>
                                </w:rPr>
                                <w:t xml:space="preserve">*setting up a local emergency planning committee </w:t>
                              </w:r>
                            </w:p>
                            <w:p w14:paraId="35D75911" w14:textId="77777777" w:rsidR="001151D0" w:rsidRPr="001151D0" w:rsidRDefault="001151D0" w:rsidP="001151D0">
                              <w:pPr>
                                <w:spacing w:line="360" w:lineRule="auto"/>
                                <w:rPr>
                                  <w:sz w:val="22"/>
                                  <w:szCs w:val="22"/>
                                </w:rPr>
                              </w:pPr>
                              <w:r w:rsidRPr="001151D0">
                                <w:rPr>
                                  <w:sz w:val="22"/>
                                  <w:szCs w:val="22"/>
                                </w:rPr>
                                <w:t xml:space="preserve">*receiving training/certification in various aspects of emergency preparedness (such as CPR) </w:t>
                              </w:r>
                            </w:p>
                            <w:p w14:paraId="2180A97C" w14:textId="77777777" w:rsidR="001151D0" w:rsidRPr="001151D0" w:rsidRDefault="001151D0" w:rsidP="001151D0">
                              <w:pPr>
                                <w:spacing w:line="360" w:lineRule="auto"/>
                                <w:rPr>
                                  <w:sz w:val="22"/>
                                  <w:szCs w:val="22"/>
                                </w:rPr>
                              </w:pPr>
                              <w:r w:rsidRPr="001151D0">
                                <w:rPr>
                                  <w:sz w:val="22"/>
                                  <w:szCs w:val="22"/>
                                </w:rPr>
                                <w:t xml:space="preserve">*purchasing emergency kits and materials from American Preparedness.  </w:t>
                              </w:r>
                            </w:p>
                            <w:p w14:paraId="5FF2B863" w14:textId="77777777" w:rsidR="001151D0" w:rsidRPr="001151D0" w:rsidRDefault="001151D0" w:rsidP="001151D0">
                              <w:pPr>
                                <w:spacing w:line="360" w:lineRule="auto"/>
                                <w:rPr>
                                  <w:sz w:val="22"/>
                                  <w:szCs w:val="22"/>
                                </w:rPr>
                              </w:pPr>
                              <w:r w:rsidRPr="001151D0">
                                <w:rPr>
                                  <w:sz w:val="22"/>
                                  <w:szCs w:val="22"/>
                                </w:rPr>
                                <w:t>*collaboration with local</w:t>
                              </w:r>
                              <w:r w:rsidRPr="006460A6">
                                <w:t xml:space="preserve"> </w:t>
                              </w:r>
                              <w:r w:rsidRPr="001151D0">
                                <w:rPr>
                                  <w:sz w:val="22"/>
                                  <w:szCs w:val="22"/>
                                </w:rPr>
                                <w:t>first responders and emergency experts</w:t>
                              </w:r>
                            </w:p>
                            <w:p w14:paraId="6056B33B" w14:textId="6A1AA1D1" w:rsidR="001151D0" w:rsidRPr="001151D0" w:rsidRDefault="001151D0" w:rsidP="001151D0">
                              <w:pPr>
                                <w:pStyle w:val="BodyText"/>
                                <w:rPr>
                                  <w:sz w:val="22"/>
                                  <w:szCs w:val="22"/>
                                </w:rPr>
                              </w:pPr>
                              <w:r w:rsidRPr="001151D0">
                                <w:rPr>
                                  <w:sz w:val="22"/>
                                  <w:szCs w:val="22"/>
                                </w:rPr>
                                <w:t>We understand that preparing the church building is only a small part of the preparedness we need.  We are encouraging</w:t>
                              </w:r>
                              <w:r>
                                <w:rPr>
                                  <w:sz w:val="22"/>
                                  <w:szCs w:val="22"/>
                                </w:rPr>
                                <w:t xml:space="preserve"> and teaching</w:t>
                              </w:r>
                              <w:r w:rsidRPr="001151D0">
                                <w:rPr>
                                  <w:sz w:val="22"/>
                                  <w:szCs w:val="22"/>
                                </w:rPr>
                                <w:t xml:space="preserve"> each </w:t>
                              </w:r>
                              <w:r>
                                <w:rPr>
                                  <w:sz w:val="22"/>
                                  <w:szCs w:val="22"/>
                                </w:rPr>
                                <w:t>family in the church to prepare, as well.</w:t>
                              </w:r>
                            </w:p>
                            <w:p w14:paraId="7926BCC4" w14:textId="1ABEB522" w:rsidR="001151D0" w:rsidRPr="006460A6" w:rsidRDefault="001151D0" w:rsidP="001151D0">
                              <w:pPr>
                                <w:pStyle w:val="BodyText"/>
                                <w:rPr>
                                  <w:sz w:val="24"/>
                                </w:rPr>
                              </w:pPr>
                              <w:r w:rsidRPr="001151D0">
                                <w:rPr>
                                  <w:sz w:val="22"/>
                                  <w:szCs w:val="22"/>
                                </w:rPr>
                                <w:t xml:space="preserve">We are using the phrase “Make a plan.  Build a kit.  Get ready to help someone.”  If we are not personally ready for our families to survive in time of disaster, we are not ready to help anyone else. </w:t>
                              </w:r>
                            </w:p>
                            <w:p w14:paraId="2190A229" w14:textId="056F6D58" w:rsidR="001151D0" w:rsidRPr="001151D0" w:rsidRDefault="001151D0" w:rsidP="001151D0">
                              <w:pPr>
                                <w:rPr>
                                  <w:sz w:val="22"/>
                                  <w:szCs w:val="22"/>
                                </w:rPr>
                              </w:pPr>
                              <w:r w:rsidRPr="001151D0">
                                <w:rPr>
                                  <w:sz w:val="22"/>
                                  <w:szCs w:val="22"/>
                                </w:rPr>
                                <w:t xml:space="preserve">For further information, contact Jon Scott </w:t>
                              </w:r>
                            </w:p>
                            <w:p w14:paraId="5E249F57" w14:textId="1EC26DD6" w:rsidR="001151D0" w:rsidRPr="006460A6" w:rsidRDefault="001151D0" w:rsidP="001151D0">
                              <w:r w:rsidRPr="001151D0">
                                <w:rPr>
                                  <w:sz w:val="22"/>
                                  <w:szCs w:val="22"/>
                                </w:rPr>
                                <w:t xml:space="preserve">253-202-9260 </w:t>
                              </w:r>
                              <w:hyperlink r:id="rId10" w:history="1">
                                <w:r w:rsidRPr="001151D0">
                                  <w:rPr>
                                    <w:rStyle w:val="Hyperlink"/>
                                    <w:sz w:val="22"/>
                                    <w:szCs w:val="22"/>
                                  </w:rPr>
                                  <w:t>parsonjscott@yahoo.com</w:t>
                                </w:r>
                              </w:hyperlink>
                              <w:r w:rsidRPr="006460A6">
                                <w:t>.</w:t>
                              </w:r>
                            </w:p>
                            <w:p w14:paraId="2EB79B9B" w14:textId="0B4D4704" w:rsidR="00A441F3" w:rsidRPr="00FA3595" w:rsidRDefault="00A441F3" w:rsidP="00FA3595">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433705" y="257175"/>
                            <a:ext cx="1623695" cy="25781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513715"/>
                            <a:ext cx="1965960" cy="25844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770890"/>
                            <a:ext cx="1965960" cy="115570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925320"/>
                            <a:ext cx="1965960" cy="89916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823210"/>
                            <a:ext cx="1965960" cy="25844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080385"/>
                            <a:ext cx="1653540" cy="38481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463925"/>
                            <a:ext cx="1303655" cy="258445"/>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3721100"/>
                            <a:ext cx="878205" cy="257810"/>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3977640"/>
                            <a:ext cx="802005" cy="25844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4234815"/>
                            <a:ext cx="946150" cy="385445"/>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4618990"/>
                            <a:ext cx="1191260" cy="257810"/>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4875530"/>
                            <a:ext cx="1965960" cy="1156335"/>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6030595"/>
                            <a:ext cx="1965960" cy="514985"/>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4" o:spid="_x0000_s1063" style="position:absolute;margin-left:234pt;margin-top:214.2pt;width:169.2pt;height:522pt;z-index:251658263;mso-position-horizontal-relative:page;mso-position-vertical-relative:page" coordsize="2148840,662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" mv:complextextbox="1">
                <v:shape id="Text Box 89" o:spid="_x0000_s1064" type="#_x0000_t202" style="position:absolute;width:2148840;height:662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WuMxAAA&#10;ANsAAAAPAAAAZHJzL2Rvd25yZXYueG1sRI9Ba8JAFITvgv9heUJvurGF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1rjMQAAADbAAAADwAAAAAAAAAAAAAAAACXAgAAZHJzL2Rv&#10;d25yZXYueG1sUEsFBgAAAAAEAAQA9QAAAIgDAAAAAA==&#10;" mv:complextextbox="1" filled="f" stroked="f">
                  <v:textbox inset=",0,,0"/>
                </v:shape>
                <v:shape id="Text Box 19" o:spid="_x0000_s1065" type="#_x0000_t202" style="position:absolute;left:1010920;width:104648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w:p w14:paraId="4CDDE8B8" w14:textId="77777777" w:rsidR="001151D0" w:rsidRPr="001151D0" w:rsidRDefault="001151D0" w:rsidP="001151D0">
                        <w:pPr>
                          <w:spacing w:line="360" w:lineRule="auto"/>
                          <w:rPr>
                            <w:sz w:val="22"/>
                            <w:szCs w:val="22"/>
                          </w:rPr>
                        </w:pPr>
                        <w:r w:rsidRPr="001151D0">
                          <w:rPr>
                            <w:sz w:val="22"/>
                            <w:szCs w:val="22"/>
                          </w:rPr>
                          <w:t>Normandy Park Living Hope Church of the Nazarene is taking steps to become a model church for emergency preparedness.  Our work includes:</w:t>
                        </w:r>
                      </w:p>
                      <w:p w14:paraId="7835CB9C" w14:textId="77777777" w:rsidR="001151D0" w:rsidRPr="001151D0" w:rsidRDefault="001151D0" w:rsidP="001151D0">
                        <w:pPr>
                          <w:spacing w:line="360" w:lineRule="auto"/>
                          <w:rPr>
                            <w:sz w:val="22"/>
                            <w:szCs w:val="22"/>
                          </w:rPr>
                        </w:pPr>
                        <w:r w:rsidRPr="001151D0">
                          <w:rPr>
                            <w:sz w:val="22"/>
                            <w:szCs w:val="22"/>
                          </w:rPr>
                          <w:t>*utilizing materials provided by Seattle’s Office of Emergency Management</w:t>
                        </w:r>
                      </w:p>
                      <w:p w14:paraId="42D107AC" w14:textId="77777777" w:rsidR="001151D0" w:rsidRPr="001151D0" w:rsidRDefault="001151D0" w:rsidP="001151D0">
                        <w:pPr>
                          <w:spacing w:line="360" w:lineRule="auto"/>
                          <w:rPr>
                            <w:sz w:val="22"/>
                            <w:szCs w:val="22"/>
                          </w:rPr>
                        </w:pPr>
                        <w:r w:rsidRPr="001151D0">
                          <w:rPr>
                            <w:sz w:val="22"/>
                            <w:szCs w:val="22"/>
                          </w:rPr>
                          <w:t>*meeting with the local chief of police</w:t>
                        </w:r>
                      </w:p>
                      <w:p w14:paraId="68202FD1" w14:textId="77777777" w:rsidR="001151D0" w:rsidRPr="001151D0" w:rsidRDefault="001151D0" w:rsidP="001151D0">
                        <w:pPr>
                          <w:spacing w:line="360" w:lineRule="auto"/>
                          <w:rPr>
                            <w:sz w:val="22"/>
                            <w:szCs w:val="22"/>
                          </w:rPr>
                        </w:pPr>
                        <w:r w:rsidRPr="001151D0">
                          <w:rPr>
                            <w:sz w:val="22"/>
                            <w:szCs w:val="22"/>
                          </w:rPr>
                          <w:t xml:space="preserve">*setting up a local emergency planning committee </w:t>
                        </w:r>
                      </w:p>
                      <w:p w14:paraId="35D75911" w14:textId="77777777" w:rsidR="001151D0" w:rsidRPr="001151D0" w:rsidRDefault="001151D0" w:rsidP="001151D0">
                        <w:pPr>
                          <w:spacing w:line="360" w:lineRule="auto"/>
                          <w:rPr>
                            <w:sz w:val="22"/>
                            <w:szCs w:val="22"/>
                          </w:rPr>
                        </w:pPr>
                        <w:r w:rsidRPr="001151D0">
                          <w:rPr>
                            <w:sz w:val="22"/>
                            <w:szCs w:val="22"/>
                          </w:rPr>
                          <w:t xml:space="preserve">*receiving training/certification in various aspects of emergency preparedness (such as CPR) </w:t>
                        </w:r>
                      </w:p>
                      <w:p w14:paraId="2180A97C" w14:textId="77777777" w:rsidR="001151D0" w:rsidRPr="001151D0" w:rsidRDefault="001151D0" w:rsidP="001151D0">
                        <w:pPr>
                          <w:spacing w:line="360" w:lineRule="auto"/>
                          <w:rPr>
                            <w:sz w:val="22"/>
                            <w:szCs w:val="22"/>
                          </w:rPr>
                        </w:pPr>
                        <w:r w:rsidRPr="001151D0">
                          <w:rPr>
                            <w:sz w:val="22"/>
                            <w:szCs w:val="22"/>
                          </w:rPr>
                          <w:t xml:space="preserve">*purchasing emergency kits and materials from American Preparedness.  </w:t>
                        </w:r>
                      </w:p>
                      <w:p w14:paraId="5FF2B863" w14:textId="77777777" w:rsidR="001151D0" w:rsidRPr="001151D0" w:rsidRDefault="001151D0" w:rsidP="001151D0">
                        <w:pPr>
                          <w:spacing w:line="360" w:lineRule="auto"/>
                          <w:rPr>
                            <w:sz w:val="22"/>
                            <w:szCs w:val="22"/>
                          </w:rPr>
                        </w:pPr>
                        <w:r w:rsidRPr="001151D0">
                          <w:rPr>
                            <w:sz w:val="22"/>
                            <w:szCs w:val="22"/>
                          </w:rPr>
                          <w:t>*collaboration with local</w:t>
                        </w:r>
                        <w:r w:rsidRPr="006460A6">
                          <w:t xml:space="preserve"> </w:t>
                        </w:r>
                        <w:r w:rsidRPr="001151D0">
                          <w:rPr>
                            <w:sz w:val="22"/>
                            <w:szCs w:val="22"/>
                          </w:rPr>
                          <w:t>first responders and emergency experts</w:t>
                        </w:r>
                      </w:p>
                      <w:p w14:paraId="6056B33B" w14:textId="6A1AA1D1" w:rsidR="001151D0" w:rsidRPr="001151D0" w:rsidRDefault="001151D0" w:rsidP="001151D0">
                        <w:pPr>
                          <w:pStyle w:val="BodyText"/>
                          <w:rPr>
                            <w:sz w:val="22"/>
                            <w:szCs w:val="22"/>
                          </w:rPr>
                        </w:pPr>
                        <w:r w:rsidRPr="001151D0">
                          <w:rPr>
                            <w:sz w:val="22"/>
                            <w:szCs w:val="22"/>
                          </w:rPr>
                          <w:t>We understand that preparing the church building is only a small part of the preparedness we need.  We are encouraging</w:t>
                        </w:r>
                        <w:r>
                          <w:rPr>
                            <w:sz w:val="22"/>
                            <w:szCs w:val="22"/>
                          </w:rPr>
                          <w:t xml:space="preserve"> and teaching</w:t>
                        </w:r>
                        <w:r w:rsidRPr="001151D0">
                          <w:rPr>
                            <w:sz w:val="22"/>
                            <w:szCs w:val="22"/>
                          </w:rPr>
                          <w:t xml:space="preserve"> each </w:t>
                        </w:r>
                        <w:r>
                          <w:rPr>
                            <w:sz w:val="22"/>
                            <w:szCs w:val="22"/>
                          </w:rPr>
                          <w:t>family in the church to prepare, as well.</w:t>
                        </w:r>
                      </w:p>
                      <w:p w14:paraId="7926BCC4" w14:textId="1ABEB522" w:rsidR="001151D0" w:rsidRPr="006460A6" w:rsidRDefault="001151D0" w:rsidP="001151D0">
                        <w:pPr>
                          <w:pStyle w:val="BodyText"/>
                          <w:rPr>
                            <w:sz w:val="24"/>
                          </w:rPr>
                        </w:pPr>
                        <w:r w:rsidRPr="001151D0">
                          <w:rPr>
                            <w:sz w:val="22"/>
                            <w:szCs w:val="22"/>
                          </w:rPr>
                          <w:t xml:space="preserve">We are using the phrase “Make a plan.  Build a kit.  Get ready to help someone.”  If we are not personally ready for our families to survive in time of disaster, we are not ready to help anyone else. </w:t>
                        </w:r>
                      </w:p>
                      <w:p w14:paraId="2190A229" w14:textId="056F6D58" w:rsidR="001151D0" w:rsidRPr="001151D0" w:rsidRDefault="001151D0" w:rsidP="001151D0">
                        <w:pPr>
                          <w:rPr>
                            <w:sz w:val="22"/>
                            <w:szCs w:val="22"/>
                          </w:rPr>
                        </w:pPr>
                        <w:r w:rsidRPr="001151D0">
                          <w:rPr>
                            <w:sz w:val="22"/>
                            <w:szCs w:val="22"/>
                          </w:rPr>
                          <w:t xml:space="preserve">For further information, contact Jon Scott </w:t>
                        </w:r>
                      </w:p>
                      <w:p w14:paraId="5E249F57" w14:textId="1EC26DD6" w:rsidR="001151D0" w:rsidRPr="006460A6" w:rsidRDefault="001151D0" w:rsidP="001151D0">
                        <w:r w:rsidRPr="001151D0">
                          <w:rPr>
                            <w:sz w:val="22"/>
                            <w:szCs w:val="22"/>
                          </w:rPr>
                          <w:t xml:space="preserve">253-202-9260 </w:t>
                        </w:r>
                        <w:hyperlink r:id="rId11" w:history="1">
                          <w:r w:rsidRPr="001151D0">
                            <w:rPr>
                              <w:rStyle w:val="Hyperlink"/>
                              <w:sz w:val="22"/>
                              <w:szCs w:val="22"/>
                            </w:rPr>
                            <w:t>parsonjscott@yahoo.com</w:t>
                          </w:r>
                        </w:hyperlink>
                        <w:r w:rsidRPr="006460A6">
                          <w:t>.</w:t>
                        </w:r>
                      </w:p>
                      <w:p w14:paraId="2EB79B9B" w14:textId="0B4D4704" w:rsidR="00A441F3" w:rsidRPr="00FA3595" w:rsidRDefault="00A441F3" w:rsidP="00FA3595">
                        <w:pPr>
                          <w:pStyle w:val="BodyText"/>
                        </w:pPr>
                      </w:p>
                    </w:txbxContent>
                  </v:textbox>
                </v:shape>
                <v:shape id="Text Box 20" o:spid="_x0000_s1066" type="#_x0000_t202" style="position:absolute;left:433705;top:257175;width:1623695;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67" type="#_x0000_t202" style="position:absolute;left:91440;top:513715;width:196596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68" type="#_x0000_t202" style="position:absolute;left:91440;top:770890;width:1965960;height:1155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69" type="#_x0000_t202" style="position:absolute;left:91440;top:1925320;width:1965960;height:899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70" type="#_x0000_t202" style="position:absolute;left:91440;top:2823210;width:196596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71" type="#_x0000_t202" style="position:absolute;left:91440;top:3080385;width:1653540;height:384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72" type="#_x0000_t202" style="position:absolute;left:91440;top:3463925;width:130365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64" inset="0,0,0,0">
                    <w:txbxContent/>
                  </v:textbox>
                </v:shape>
                <v:shape id="Text Box 64" o:spid="_x0000_s1073" type="#_x0000_t202" style="position:absolute;left:91440;top:3721100;width:878205;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7" inset="0,0,0,0">
                    <w:txbxContent/>
                  </v:textbox>
                </v:shape>
                <v:shape id="Text Box 67" o:spid="_x0000_s1074" type="#_x0000_t202" style="position:absolute;left:91440;top:3977640;width:80200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9" inset="0,0,0,0">
                    <w:txbxContent/>
                  </v:textbox>
                </v:shape>
                <v:shape id="Text Box 69" o:spid="_x0000_s1075" type="#_x0000_t202" style="position:absolute;left:91440;top:4234815;width:946150;height:385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81" inset="0,0,0,0">
                    <w:txbxContent/>
                  </v:textbox>
                </v:shape>
                <v:shape id="Text Box 81" o:spid="_x0000_s1076" type="#_x0000_t202" style="position:absolute;left:91440;top:4618990;width:1191260;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_x0000_s1077" inset="0,0,0,0">
                    <w:txbxContent/>
                  </v:textbox>
                </v:shape>
                <v:shape id="_x0000_s1077" type="#_x0000_t202" style="position:absolute;left:91440;top:4875530;width:1965960;height:1156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78" type="#_x0000_t202" style="position:absolute;left:91440;top:6030595;width:1965960;height:51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5" inset="0,0,0,0">
                    <w:txbxContent/>
                  </v:textbox>
                </v:shape>
                <w10:wrap type="through" anchorx="page" anchory="page"/>
              </v:group>
            </w:pict>
          </mc:Fallback>
        </mc:AlternateContent>
      </w:r>
      <w:r w:rsidR="00D83D60">
        <w:rPr>
          <w:noProof/>
        </w:rPr>
        <mc:AlternateContent>
          <mc:Choice Requires="wps">
            <w:drawing>
              <wp:anchor distT="0" distB="0" distL="114300" distR="114300" simplePos="0" relativeHeight="251658262" behindDoc="0" locked="0" layoutInCell="1" allowOverlap="1" wp14:anchorId="23621B4C" wp14:editId="16A80082">
                <wp:simplePos x="0" y="0"/>
                <wp:positionH relativeFrom="page">
                  <wp:posOffset>3415665</wp:posOffset>
                </wp:positionH>
                <wp:positionV relativeFrom="page">
                  <wp:posOffset>1033780</wp:posOffset>
                </wp:positionV>
                <wp:extent cx="3927475" cy="1684020"/>
                <wp:effectExtent l="0" t="0" r="0" b="17780"/>
                <wp:wrapTight wrapText="bothSides">
                  <wp:wrapPolygon edited="0">
                    <wp:start x="140" y="0"/>
                    <wp:lineTo x="140" y="21502"/>
                    <wp:lineTo x="21233" y="21502"/>
                    <wp:lineTo x="21373" y="0"/>
                    <wp:lineTo x="140" y="0"/>
                  </wp:wrapPolygon>
                </wp:wrapTight>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168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AC5155" w14:textId="77777777" w:rsidR="00251153" w:rsidRDefault="006F10EB" w:rsidP="00FA3595">
                            <w:pPr>
                              <w:pStyle w:val="Heading1"/>
                              <w:rPr>
                                <w:sz w:val="36"/>
                                <w:szCs w:val="36"/>
                              </w:rPr>
                            </w:pPr>
                            <w:r w:rsidRPr="00251153">
                              <w:rPr>
                                <w:sz w:val="36"/>
                                <w:szCs w:val="36"/>
                              </w:rPr>
                              <w:t xml:space="preserve">Emergency Preparedness in Normandy Park at </w:t>
                            </w:r>
                          </w:p>
                          <w:p w14:paraId="54BBDAF1" w14:textId="46B8F0D6" w:rsidR="00FA3595" w:rsidRPr="00251153" w:rsidRDefault="006F10EB" w:rsidP="00FA3595">
                            <w:pPr>
                              <w:pStyle w:val="Heading1"/>
                              <w:rPr>
                                <w:sz w:val="36"/>
                                <w:szCs w:val="36"/>
                              </w:rPr>
                            </w:pPr>
                            <w:r w:rsidRPr="00251153">
                              <w:rPr>
                                <w:sz w:val="36"/>
                                <w:szCs w:val="36"/>
                              </w:rPr>
                              <w:t>Living Hope Church of the Nazarene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9" type="#_x0000_t202" style="position:absolute;margin-left:268.95pt;margin-top:81.4pt;width:309.25pt;height:132.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" filled="f" stroked="f">
                <v:textbox inset=",0,,0">
                  <w:txbxContent>
                    <w:p w14:paraId="2DAC5155" w14:textId="77777777" w:rsidR="00251153" w:rsidRDefault="006F10EB" w:rsidP="00FA3595">
                      <w:pPr>
                        <w:pStyle w:val="Heading1"/>
                        <w:rPr>
                          <w:sz w:val="36"/>
                          <w:szCs w:val="36"/>
                        </w:rPr>
                      </w:pPr>
                      <w:r w:rsidRPr="00251153">
                        <w:rPr>
                          <w:sz w:val="36"/>
                          <w:szCs w:val="36"/>
                        </w:rPr>
                        <w:t xml:space="preserve">Emergency Preparedness in Normandy Park at </w:t>
                      </w:r>
                    </w:p>
                    <w:p w14:paraId="54BBDAF1" w14:textId="46B8F0D6" w:rsidR="00FA3595" w:rsidRPr="00251153" w:rsidRDefault="006F10EB" w:rsidP="00FA3595">
                      <w:pPr>
                        <w:pStyle w:val="Heading1"/>
                        <w:rPr>
                          <w:sz w:val="36"/>
                          <w:szCs w:val="36"/>
                        </w:rPr>
                      </w:pPr>
                      <w:r w:rsidRPr="00251153">
                        <w:rPr>
                          <w:sz w:val="36"/>
                          <w:szCs w:val="36"/>
                        </w:rPr>
                        <w:t>Living Hope Church of the Nazarene</w:t>
                      </w:r>
                    </w:p>
                  </w:txbxContent>
                </v:textbox>
                <w10:wrap type="tight" anchorx="page" anchory="page"/>
              </v:shape>
            </w:pict>
          </mc:Fallback>
        </mc:AlternateContent>
      </w:r>
      <w:r w:rsidR="00D83D60">
        <w:rPr>
          <w:noProof/>
        </w:rPr>
        <mc:AlternateContent>
          <mc:Choice Requires="wps">
            <w:drawing>
              <wp:anchor distT="0" distB="0" distL="114300" distR="114300" simplePos="0" relativeHeight="251658247" behindDoc="0" locked="0" layoutInCell="1" allowOverlap="1" wp14:anchorId="09D7D291" wp14:editId="4012D420">
                <wp:simplePos x="0" y="0"/>
                <wp:positionH relativeFrom="page">
                  <wp:posOffset>365760</wp:posOffset>
                </wp:positionH>
                <wp:positionV relativeFrom="page">
                  <wp:posOffset>3086100</wp:posOffset>
                </wp:positionV>
                <wp:extent cx="2468880" cy="831850"/>
                <wp:effectExtent l="0" t="0" r="0" b="6350"/>
                <wp:wrapNone/>
                <wp:docPr id="2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83185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8.8pt;margin-top:243pt;width:194.4pt;height:6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" fillcolor="#900 [3204]" stroked="f" strokecolor="#4a7ebb" strokeweight="1.5pt">
                <v:shadow opacity="22938f" mv:blur="38100f" offset="0,2pt"/>
                <v:textbox inset=",7.2pt,,7.2pt"/>
                <w10:wrap anchorx="page" anchory="page"/>
              </v:rect>
            </w:pict>
          </mc:Fallback>
        </mc:AlternateContent>
      </w:r>
      <w:r w:rsidR="00D83D60">
        <w:rPr>
          <w:noProof/>
        </w:rPr>
        <mc:AlternateContent>
          <mc:Choice Requires="wps">
            <w:drawing>
              <wp:anchor distT="0" distB="0" distL="114300" distR="114300" simplePos="0" relativeHeight="251658261" behindDoc="0" locked="0" layoutInCell="1" allowOverlap="1" wp14:anchorId="628C7C04" wp14:editId="6562EF62">
                <wp:simplePos x="0" y="0"/>
                <wp:positionH relativeFrom="page">
                  <wp:posOffset>395605</wp:posOffset>
                </wp:positionH>
                <wp:positionV relativeFrom="page">
                  <wp:posOffset>3255010</wp:posOffset>
                </wp:positionV>
                <wp:extent cx="2286000" cy="662940"/>
                <wp:effectExtent l="0" t="0" r="0" b="22860"/>
                <wp:wrapTight wrapText="bothSides">
                  <wp:wrapPolygon edited="0">
                    <wp:start x="240" y="0"/>
                    <wp:lineTo x="240" y="21517"/>
                    <wp:lineTo x="21120" y="21517"/>
                    <wp:lineTo x="21120" y="0"/>
                    <wp:lineTo x="240" y="0"/>
                  </wp:wrapPolygon>
                </wp:wrapTight>
                <wp:docPr id="2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1E3A01" w14:textId="77777777" w:rsidR="0003441D" w:rsidRDefault="0003441D" w:rsidP="00FA3595">
                            <w:pPr>
                              <w:pStyle w:val="BlockText"/>
                              <w:rPr>
                                <w:sz w:val="28"/>
                                <w:szCs w:val="28"/>
                              </w:rPr>
                            </w:pPr>
                            <w:r w:rsidRPr="0003441D">
                              <w:rPr>
                                <w:sz w:val="28"/>
                                <w:szCs w:val="28"/>
                              </w:rPr>
                              <w:t xml:space="preserve">Chief of Police, </w:t>
                            </w:r>
                          </w:p>
                          <w:p w14:paraId="1E7E2D50" w14:textId="23A441B5" w:rsidR="00FA3595" w:rsidRPr="0003441D" w:rsidRDefault="0003441D" w:rsidP="00FA3595">
                            <w:pPr>
                              <w:pStyle w:val="BlockText"/>
                              <w:rPr>
                                <w:sz w:val="28"/>
                                <w:szCs w:val="28"/>
                              </w:rPr>
                            </w:pPr>
                            <w:r w:rsidRPr="0003441D">
                              <w:rPr>
                                <w:sz w:val="28"/>
                                <w:szCs w:val="28"/>
                              </w:rPr>
                              <w:t>Chris Gaddis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0" type="#_x0000_t202" style="position:absolute;margin-left:31.15pt;margin-top:256.3pt;width:180pt;height:52.2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" filled="f" stroked="f">
                <v:textbox inset=",0,,0">
                  <w:txbxContent>
                    <w:p w14:paraId="751E3A01" w14:textId="77777777" w:rsidR="0003441D" w:rsidRDefault="0003441D" w:rsidP="00FA3595">
                      <w:pPr>
                        <w:pStyle w:val="BlockText"/>
                        <w:rPr>
                          <w:sz w:val="28"/>
                          <w:szCs w:val="28"/>
                        </w:rPr>
                      </w:pPr>
                      <w:r w:rsidRPr="0003441D">
                        <w:rPr>
                          <w:sz w:val="28"/>
                          <w:szCs w:val="28"/>
                        </w:rPr>
                        <w:t xml:space="preserve">Chief of Police, </w:t>
                      </w:r>
                    </w:p>
                    <w:p w14:paraId="1E7E2D50" w14:textId="23A441B5" w:rsidR="00FA3595" w:rsidRPr="0003441D" w:rsidRDefault="0003441D" w:rsidP="00FA3595">
                      <w:pPr>
                        <w:pStyle w:val="BlockText"/>
                        <w:rPr>
                          <w:sz w:val="28"/>
                          <w:szCs w:val="28"/>
                        </w:rPr>
                      </w:pPr>
                      <w:r w:rsidRPr="0003441D">
                        <w:rPr>
                          <w:sz w:val="28"/>
                          <w:szCs w:val="28"/>
                        </w:rPr>
                        <w:t>Chris Gaddis</w:t>
                      </w:r>
                    </w:p>
                  </w:txbxContent>
                </v:textbox>
                <w10:wrap type="tight" anchorx="page" anchory="page"/>
              </v:shape>
            </w:pict>
          </mc:Fallback>
        </mc:AlternateContent>
      </w:r>
      <w:r w:rsidR="00D83D60" w:rsidRPr="005B5864">
        <w:rPr>
          <w:noProof/>
        </w:rPr>
        <w:drawing>
          <wp:anchor distT="0" distB="0" distL="114300" distR="114300" simplePos="0" relativeHeight="251661367" behindDoc="0" locked="0" layoutInCell="1" allowOverlap="1" wp14:anchorId="70922F81" wp14:editId="75C98426">
            <wp:simplePos x="0" y="0"/>
            <wp:positionH relativeFrom="page">
              <wp:posOffset>254000</wp:posOffset>
            </wp:positionH>
            <wp:positionV relativeFrom="page">
              <wp:posOffset>576580</wp:posOffset>
            </wp:positionV>
            <wp:extent cx="3632200" cy="2724150"/>
            <wp:effectExtent l="127000" t="177800" r="50800" b="171450"/>
            <wp:wrapTight wrapText="bothSides">
              <wp:wrapPolygon edited="0">
                <wp:start x="18730" y="-1410"/>
                <wp:lineTo x="3776" y="-1007"/>
                <wp:lineTo x="3776" y="2215"/>
                <wp:lineTo x="-755" y="2215"/>
                <wp:lineTo x="-604" y="8660"/>
                <wp:lineTo x="151" y="15105"/>
                <wp:lineTo x="453" y="18327"/>
                <wp:lineTo x="1057" y="18327"/>
                <wp:lineTo x="1510" y="22758"/>
                <wp:lineTo x="2719" y="22758"/>
                <wp:lineTo x="2870" y="22355"/>
                <wp:lineTo x="6495" y="21550"/>
                <wp:lineTo x="6646" y="21550"/>
                <wp:lineTo x="21298" y="18327"/>
                <wp:lineTo x="21751" y="15306"/>
                <wp:lineTo x="19938" y="-1410"/>
                <wp:lineTo x="18730" y="-141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32200" cy="2724150"/>
                    </a:xfrm>
                    <a:prstGeom prst="rect">
                      <a:avLst/>
                    </a:prstGeom>
                    <a:scene3d>
                      <a:camera prst="orthographicFront">
                        <a:rot lat="0" lon="0" rev="900000"/>
                      </a:camera>
                      <a:lightRig rig="threePt" dir="t"/>
                    </a:scene3d>
                  </pic:spPr>
                </pic:pic>
              </a:graphicData>
            </a:graphic>
            <wp14:sizeRelH relativeFrom="page">
              <wp14:pctWidth>0</wp14:pctWidth>
            </wp14:sizeRelH>
            <wp14:sizeRelV relativeFrom="page">
              <wp14:pctHeight>0</wp14:pctHeight>
            </wp14:sizeRelV>
          </wp:anchor>
        </w:drawing>
      </w:r>
      <w:r w:rsidR="00572622">
        <w:rPr>
          <w:noProof/>
        </w:rPr>
        <w:drawing>
          <wp:anchor distT="0" distB="0" distL="114300" distR="114300" simplePos="0" relativeHeight="251667511" behindDoc="0" locked="0" layoutInCell="1" allowOverlap="1" wp14:anchorId="6E58C20B" wp14:editId="10778B8C">
            <wp:simplePos x="0" y="0"/>
            <wp:positionH relativeFrom="column">
              <wp:posOffset>1630045</wp:posOffset>
            </wp:positionH>
            <wp:positionV relativeFrom="paragraph">
              <wp:posOffset>7983220</wp:posOffset>
            </wp:positionV>
            <wp:extent cx="825500" cy="1475105"/>
            <wp:effectExtent l="50800" t="50800" r="38100" b="48895"/>
            <wp:wrapTight wrapText="bothSides">
              <wp:wrapPolygon edited="0">
                <wp:start x="7975" y="-744"/>
                <wp:lineTo x="3988" y="0"/>
                <wp:lineTo x="3988" y="5951"/>
                <wp:lineTo x="-1329" y="5951"/>
                <wp:lineTo x="-1329" y="10042"/>
                <wp:lineTo x="7311" y="11902"/>
                <wp:lineTo x="-1329" y="11902"/>
                <wp:lineTo x="-665" y="18225"/>
                <wp:lineTo x="9969" y="21200"/>
                <wp:lineTo x="10634" y="21944"/>
                <wp:lineTo x="15286" y="21944"/>
                <wp:lineTo x="13957" y="11902"/>
                <wp:lineTo x="20603" y="5951"/>
                <wp:lineTo x="21932" y="4091"/>
                <wp:lineTo x="19274" y="2232"/>
                <wp:lineTo x="11298" y="-744"/>
                <wp:lineTo x="7975" y="-74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tick figure - red.png"/>
                    <pic:cNvPicPr/>
                  </pic:nvPicPr>
                  <pic:blipFill>
                    <a:blip r:embed="rId8">
                      <a:extLst>
                        <a:ext uri="{28A0092B-C50C-407E-A947-70E740481C1C}">
                          <a14:useLocalDpi xmlns:a14="http://schemas.microsoft.com/office/drawing/2010/main" val="0"/>
                        </a:ext>
                      </a:extLst>
                    </a:blip>
                    <a:stretch>
                      <a:fillRect/>
                    </a:stretch>
                  </pic:blipFill>
                  <pic:spPr>
                    <a:xfrm>
                      <a:off x="0" y="0"/>
                      <a:ext cx="825500" cy="1475105"/>
                    </a:xfrm>
                    <a:prstGeom prst="rect">
                      <a:avLst/>
                    </a:prstGeom>
                    <a:scene3d>
                      <a:camera prst="orthographicFront">
                        <a:rot lat="900000" lon="21299997" rev="0"/>
                      </a:camera>
                      <a:lightRig rig="threePt" dir="t"/>
                    </a:scene3d>
                  </pic:spPr>
                </pic:pic>
              </a:graphicData>
            </a:graphic>
            <wp14:sizeRelH relativeFrom="page">
              <wp14:pctWidth>0</wp14:pctWidth>
            </wp14:sizeRelH>
            <wp14:sizeRelV relativeFrom="page">
              <wp14:pctHeight>0</wp14:pctHeight>
            </wp14:sizeRelV>
          </wp:anchor>
        </w:drawing>
      </w:r>
      <w:r w:rsidR="00DB5175">
        <w:rPr>
          <w:noProof/>
        </w:rPr>
        <mc:AlternateContent>
          <mc:Choice Requires="wps">
            <w:drawing>
              <wp:anchor distT="0" distB="0" distL="114300" distR="114300" simplePos="0" relativeHeight="251662391" behindDoc="0" locked="0" layoutInCell="1" allowOverlap="1" wp14:anchorId="30720081" wp14:editId="3134C968">
                <wp:simplePos x="0" y="0"/>
                <wp:positionH relativeFrom="column">
                  <wp:posOffset>27940</wp:posOffset>
                </wp:positionH>
                <wp:positionV relativeFrom="paragraph">
                  <wp:posOffset>3634740</wp:posOffset>
                </wp:positionV>
                <wp:extent cx="2515235" cy="5717540"/>
                <wp:effectExtent l="0" t="0" r="24765" b="22860"/>
                <wp:wrapSquare wrapText="bothSides"/>
                <wp:docPr id="66" name="Text Box 66"/>
                <wp:cNvGraphicFramePr/>
                <a:graphic xmlns:a="http://schemas.openxmlformats.org/drawingml/2006/main">
                  <a:graphicData uri="http://schemas.microsoft.com/office/word/2010/wordprocessingShape">
                    <wps:wsp>
                      <wps:cNvSpPr txBox="1"/>
                      <wps:spPr>
                        <a:xfrm>
                          <a:off x="0" y="0"/>
                          <a:ext cx="2515235" cy="571754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2C37002C" w14:textId="6D46E7B9" w:rsidR="007C4A14" w:rsidRPr="000A5E20" w:rsidRDefault="00B94695" w:rsidP="000A5E20">
                            <w:pPr>
                              <w:jc w:val="center"/>
                              <w:rPr>
                                <w:color w:val="990000" w:themeColor="accent1"/>
                                <w:sz w:val="28"/>
                                <w:szCs w:val="28"/>
                              </w:rPr>
                            </w:pPr>
                            <w:r w:rsidRPr="000A5E20">
                              <w:rPr>
                                <w:color w:val="990000" w:themeColor="accent1"/>
                                <w:sz w:val="28"/>
                                <w:szCs w:val="28"/>
                              </w:rPr>
                              <w:t>R</w:t>
                            </w:r>
                            <w:r w:rsidR="000A5E20" w:rsidRPr="000A5E20">
                              <w:rPr>
                                <w:color w:val="990000" w:themeColor="accent1"/>
                                <w:sz w:val="28"/>
                                <w:szCs w:val="28"/>
                              </w:rPr>
                              <w:t>ecommended Resource:</w:t>
                            </w:r>
                          </w:p>
                          <w:p w14:paraId="4FA0ECE8" w14:textId="7602EE63" w:rsidR="00B94695" w:rsidRPr="000A5E20" w:rsidRDefault="00B94695" w:rsidP="000A5E20">
                            <w:pPr>
                              <w:jc w:val="center"/>
                              <w:rPr>
                                <w:color w:val="990000" w:themeColor="accent1"/>
                                <w:sz w:val="28"/>
                                <w:szCs w:val="28"/>
                              </w:rPr>
                            </w:pPr>
                            <w:r w:rsidRPr="000A5E20">
                              <w:rPr>
                                <w:color w:val="990000" w:themeColor="accent1"/>
                                <w:sz w:val="28"/>
                                <w:szCs w:val="28"/>
                              </w:rPr>
                              <w:t>American Preparedness</w:t>
                            </w:r>
                          </w:p>
                          <w:p w14:paraId="3271E603" w14:textId="77777777" w:rsidR="000A5E20" w:rsidRDefault="000A5E20" w:rsidP="004071DC">
                            <w:pPr>
                              <w:rPr>
                                <w:color w:val="990000" w:themeColor="accent1"/>
                                <w:sz w:val="18"/>
                                <w:szCs w:val="18"/>
                              </w:rPr>
                            </w:pPr>
                          </w:p>
                          <w:p w14:paraId="5691DCF3" w14:textId="593AC4EE" w:rsidR="000A5E20" w:rsidRDefault="00F42145" w:rsidP="004071DC">
                            <w:r>
                              <w:t>A</w:t>
                            </w:r>
                            <w:r w:rsidR="000A5E20">
                              <w:t xml:space="preserve"> for-profit, organization that employs wounded veterans and supplies emergency equipment to FEMA, Red Cross and Costco</w:t>
                            </w:r>
                          </w:p>
                          <w:p w14:paraId="2DD80223" w14:textId="3EA1CA8C" w:rsidR="000A5E20" w:rsidRDefault="000A5E20" w:rsidP="00F42145">
                            <w:pPr>
                              <w:jc w:val="center"/>
                            </w:pPr>
                            <w:r>
                              <w:t>888-431-4511</w:t>
                            </w:r>
                          </w:p>
                          <w:p w14:paraId="52D6C0CC" w14:textId="6A96B3C9" w:rsidR="000A5E20" w:rsidRPr="000A5E20" w:rsidRDefault="00A7474E" w:rsidP="004071DC">
                            <w:pPr>
                              <w:rPr>
                                <w:sz w:val="20"/>
                                <w:szCs w:val="20"/>
                              </w:rPr>
                            </w:pPr>
                            <w:hyperlink r:id="rId13" w:history="1">
                              <w:r w:rsidR="000A5E20" w:rsidRPr="000A5E20">
                                <w:rPr>
                                  <w:rStyle w:val="Hyperlink"/>
                                  <w:sz w:val="20"/>
                                  <w:szCs w:val="20"/>
                                </w:rPr>
                                <w:t>www.americanpreparedness.com</w:t>
                              </w:r>
                            </w:hyperlink>
                          </w:p>
                          <w:p w14:paraId="6E420851" w14:textId="6F38DA98" w:rsidR="000A5E20" w:rsidRPr="00B94695" w:rsidRDefault="00F42145" w:rsidP="004071DC">
                            <w:pPr>
                              <w:rPr>
                                <w:color w:val="990000" w:themeColor="accent1"/>
                                <w:sz w:val="18"/>
                                <w:szCs w:val="18"/>
                              </w:rPr>
                            </w:pPr>
                            <w:r>
                              <w:rPr>
                                <w:noProof/>
                              </w:rPr>
                              <w:drawing>
                                <wp:inline distT="0" distB="0" distL="0" distR="0" wp14:anchorId="7326F36D" wp14:editId="007E637B">
                                  <wp:extent cx="2072450" cy="1554480"/>
                                  <wp:effectExtent l="101600" t="101600" r="112395" b="9347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SizeRender(1).jpg"/>
                                          <pic:cNvPicPr/>
                                        </pic:nvPicPr>
                                        <pic:blipFill>
                                          <a:blip r:embed="rId14">
                                            <a:extLst>
                                              <a:ext uri="{28A0092B-C50C-407E-A947-70E740481C1C}">
                                                <a14:useLocalDpi xmlns:a14="http://schemas.microsoft.com/office/drawing/2010/main" val="0"/>
                                              </a:ext>
                                            </a:extLst>
                                          </a:blip>
                                          <a:stretch>
                                            <a:fillRect/>
                                          </a:stretch>
                                        </pic:blipFill>
                                        <pic:spPr>
                                          <a:xfrm>
                                            <a:off x="0" y="0"/>
                                            <a:ext cx="2072450" cy="15544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81" type="#_x0000_t202" style="position:absolute;margin-left:2.2pt;margin-top:286.2pt;width:198.05pt;height:450.2pt;z-index:251662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" fillcolor="#a4a4a4 [3208]" strokecolor="#515151 [1608]" strokeweight="2pt">
                <v:textbox>
                  <w:txbxContent>
                    <w:p w14:paraId="2C37002C" w14:textId="6D46E7B9" w:rsidR="007C4A14" w:rsidRPr="000A5E20" w:rsidRDefault="00B94695" w:rsidP="000A5E20">
                      <w:pPr>
                        <w:jc w:val="center"/>
                        <w:rPr>
                          <w:color w:val="990000" w:themeColor="accent1"/>
                          <w:sz w:val="28"/>
                          <w:szCs w:val="28"/>
                        </w:rPr>
                      </w:pPr>
                      <w:r w:rsidRPr="000A5E20">
                        <w:rPr>
                          <w:color w:val="990000" w:themeColor="accent1"/>
                          <w:sz w:val="28"/>
                          <w:szCs w:val="28"/>
                        </w:rPr>
                        <w:t>R</w:t>
                      </w:r>
                      <w:r w:rsidR="000A5E20" w:rsidRPr="000A5E20">
                        <w:rPr>
                          <w:color w:val="990000" w:themeColor="accent1"/>
                          <w:sz w:val="28"/>
                          <w:szCs w:val="28"/>
                        </w:rPr>
                        <w:t>ecommended Resource:</w:t>
                      </w:r>
                    </w:p>
                    <w:p w14:paraId="4FA0ECE8" w14:textId="7602EE63" w:rsidR="00B94695" w:rsidRPr="000A5E20" w:rsidRDefault="00B94695" w:rsidP="000A5E20">
                      <w:pPr>
                        <w:jc w:val="center"/>
                        <w:rPr>
                          <w:color w:val="990000" w:themeColor="accent1"/>
                          <w:sz w:val="28"/>
                          <w:szCs w:val="28"/>
                        </w:rPr>
                      </w:pPr>
                      <w:r w:rsidRPr="000A5E20">
                        <w:rPr>
                          <w:color w:val="990000" w:themeColor="accent1"/>
                          <w:sz w:val="28"/>
                          <w:szCs w:val="28"/>
                        </w:rPr>
                        <w:t>American Preparedness</w:t>
                      </w:r>
                    </w:p>
                    <w:p w14:paraId="3271E603" w14:textId="77777777" w:rsidR="000A5E20" w:rsidRDefault="000A5E20" w:rsidP="004071DC">
                      <w:pPr>
                        <w:rPr>
                          <w:color w:val="990000" w:themeColor="accent1"/>
                          <w:sz w:val="18"/>
                          <w:szCs w:val="18"/>
                        </w:rPr>
                      </w:pPr>
                    </w:p>
                    <w:p w14:paraId="5691DCF3" w14:textId="593AC4EE" w:rsidR="000A5E20" w:rsidRDefault="00F42145" w:rsidP="004071DC">
                      <w:r>
                        <w:t>A</w:t>
                      </w:r>
                      <w:r w:rsidR="000A5E20">
                        <w:t xml:space="preserve"> for-profit, organization that employs wounded veterans and supplies emergency equipment to FEMA, Red Cross and Costco</w:t>
                      </w:r>
                    </w:p>
                    <w:p w14:paraId="2DD80223" w14:textId="3EA1CA8C" w:rsidR="000A5E20" w:rsidRDefault="000A5E20" w:rsidP="00F42145">
                      <w:pPr>
                        <w:jc w:val="center"/>
                      </w:pPr>
                      <w:r>
                        <w:t>888-431-4511</w:t>
                      </w:r>
                    </w:p>
                    <w:p w14:paraId="52D6C0CC" w14:textId="6A96B3C9" w:rsidR="000A5E20" w:rsidRPr="000A5E20" w:rsidRDefault="00A7474E" w:rsidP="004071DC">
                      <w:pPr>
                        <w:rPr>
                          <w:sz w:val="20"/>
                          <w:szCs w:val="20"/>
                        </w:rPr>
                      </w:pPr>
                      <w:hyperlink r:id="rId15" w:history="1">
                        <w:r w:rsidR="000A5E20" w:rsidRPr="000A5E20">
                          <w:rPr>
                            <w:rStyle w:val="Hyperlink"/>
                            <w:sz w:val="20"/>
                            <w:szCs w:val="20"/>
                          </w:rPr>
                          <w:t>www.americanpreparedness.com</w:t>
                        </w:r>
                      </w:hyperlink>
                    </w:p>
                    <w:p w14:paraId="6E420851" w14:textId="6F38DA98" w:rsidR="000A5E20" w:rsidRPr="00B94695" w:rsidRDefault="00F42145" w:rsidP="004071DC">
                      <w:pPr>
                        <w:rPr>
                          <w:color w:val="990000" w:themeColor="accent1"/>
                          <w:sz w:val="18"/>
                          <w:szCs w:val="18"/>
                        </w:rPr>
                      </w:pPr>
                      <w:r>
                        <w:rPr>
                          <w:noProof/>
                        </w:rPr>
                        <w:drawing>
                          <wp:inline distT="0" distB="0" distL="0" distR="0" wp14:anchorId="7326F36D" wp14:editId="007E637B">
                            <wp:extent cx="2072450" cy="1554480"/>
                            <wp:effectExtent l="101600" t="101600" r="112395" b="9347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llSizeRender(1).jpg"/>
                                    <pic:cNvPicPr/>
                                  </pic:nvPicPr>
                                  <pic:blipFill>
                                    <a:blip r:embed="rId14">
                                      <a:extLst>
                                        <a:ext uri="{28A0092B-C50C-407E-A947-70E740481C1C}">
                                          <a14:useLocalDpi xmlns:a14="http://schemas.microsoft.com/office/drawing/2010/main" val="0"/>
                                        </a:ext>
                                      </a:extLst>
                                    </a:blip>
                                    <a:stretch>
                                      <a:fillRect/>
                                    </a:stretch>
                                  </pic:blipFill>
                                  <pic:spPr>
                                    <a:xfrm>
                                      <a:off x="0" y="0"/>
                                      <a:ext cx="2072450" cy="15544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mc:Fallback>
        </mc:AlternateContent>
      </w:r>
    </w:p>
    <w:sectPr w:rsidR="00EA51C5" w:rsidSect="000D12C8">
      <w:headerReference w:type="first" r:id="rId16"/>
      <w:footerReference w:type="first" r:id="rId17"/>
      <w:pgSz w:w="12240" w:h="15840"/>
      <w:pgMar w:top="576" w:right="576" w:bottom="1080"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B1A4A" w14:textId="77777777" w:rsidR="00A7474E" w:rsidRDefault="00A7474E">
      <w:pPr>
        <w:spacing w:after="0"/>
      </w:pPr>
      <w:r>
        <w:separator/>
      </w:r>
    </w:p>
  </w:endnote>
  <w:endnote w:type="continuationSeparator" w:id="0">
    <w:p w14:paraId="45936209" w14:textId="77777777" w:rsidR="00A7474E" w:rsidRDefault="00A747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メイリオ">
    <w:charset w:val="4E"/>
    <w:family w:val="auto"/>
    <w:pitch w:val="variable"/>
    <w:sig w:usb0="E10102FF" w:usb1="EAC7FFFF" w:usb2="0001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Cambria">
    <w:altName w:val="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5A09C" w14:textId="77777777" w:rsidR="00906DFF" w:rsidRDefault="00906D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208C4" w14:textId="77777777" w:rsidR="00A7474E" w:rsidRDefault="00A7474E">
      <w:pPr>
        <w:spacing w:after="0"/>
      </w:pPr>
      <w:r>
        <w:separator/>
      </w:r>
    </w:p>
  </w:footnote>
  <w:footnote w:type="continuationSeparator" w:id="0">
    <w:p w14:paraId="2EAF5DDA" w14:textId="77777777" w:rsidR="00A7474E" w:rsidRDefault="00A7474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03BDD" w14:textId="77777777" w:rsidR="00906DFF" w:rsidRDefault="00906D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131078" w:nlCheck="1" w:checkStyle="0"/>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B16C39"/>
    <w:rsid w:val="000133CF"/>
    <w:rsid w:val="0003441D"/>
    <w:rsid w:val="000360C3"/>
    <w:rsid w:val="00055FDE"/>
    <w:rsid w:val="000753EC"/>
    <w:rsid w:val="000A5E20"/>
    <w:rsid w:val="001151D0"/>
    <w:rsid w:val="00161C42"/>
    <w:rsid w:val="00190F23"/>
    <w:rsid w:val="002229A8"/>
    <w:rsid w:val="00236126"/>
    <w:rsid w:val="00251153"/>
    <w:rsid w:val="002709A8"/>
    <w:rsid w:val="00272F94"/>
    <w:rsid w:val="0028765A"/>
    <w:rsid w:val="002C2C27"/>
    <w:rsid w:val="002E3642"/>
    <w:rsid w:val="00346430"/>
    <w:rsid w:val="00347546"/>
    <w:rsid w:val="003771EF"/>
    <w:rsid w:val="00383F5A"/>
    <w:rsid w:val="00392ECB"/>
    <w:rsid w:val="003A4663"/>
    <w:rsid w:val="003B41D0"/>
    <w:rsid w:val="003D5377"/>
    <w:rsid w:val="004071DC"/>
    <w:rsid w:val="00451A0E"/>
    <w:rsid w:val="00472AEA"/>
    <w:rsid w:val="004A71B6"/>
    <w:rsid w:val="004B65F1"/>
    <w:rsid w:val="004E0F69"/>
    <w:rsid w:val="00525C28"/>
    <w:rsid w:val="00554490"/>
    <w:rsid w:val="00572622"/>
    <w:rsid w:val="005B5864"/>
    <w:rsid w:val="005E556B"/>
    <w:rsid w:val="006C2F75"/>
    <w:rsid w:val="006F10EB"/>
    <w:rsid w:val="00762772"/>
    <w:rsid w:val="007828EA"/>
    <w:rsid w:val="007918B1"/>
    <w:rsid w:val="007C02D4"/>
    <w:rsid w:val="007C4A14"/>
    <w:rsid w:val="00836CDC"/>
    <w:rsid w:val="00906DFF"/>
    <w:rsid w:val="009317C0"/>
    <w:rsid w:val="00962A3A"/>
    <w:rsid w:val="00976939"/>
    <w:rsid w:val="009A2937"/>
    <w:rsid w:val="009C7F18"/>
    <w:rsid w:val="009D6BC4"/>
    <w:rsid w:val="00A25D81"/>
    <w:rsid w:val="00A34199"/>
    <w:rsid w:val="00A441F3"/>
    <w:rsid w:val="00A65566"/>
    <w:rsid w:val="00A72CFD"/>
    <w:rsid w:val="00A7474E"/>
    <w:rsid w:val="00B141C2"/>
    <w:rsid w:val="00B16C39"/>
    <w:rsid w:val="00B94695"/>
    <w:rsid w:val="00D00690"/>
    <w:rsid w:val="00D414B0"/>
    <w:rsid w:val="00D5252E"/>
    <w:rsid w:val="00D71D04"/>
    <w:rsid w:val="00D732C4"/>
    <w:rsid w:val="00D83D60"/>
    <w:rsid w:val="00DB5175"/>
    <w:rsid w:val="00E2223D"/>
    <w:rsid w:val="00E37690"/>
    <w:rsid w:val="00E855F1"/>
    <w:rsid w:val="00F120D0"/>
    <w:rsid w:val="00F42145"/>
    <w:rsid w:val="00FB52D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C3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Body Text" w:uiPriority="99"/>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990000"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E60C3C"/>
    <w:pPr>
      <w:spacing w:after="0"/>
      <w:jc w:val="right"/>
    </w:pPr>
    <w:rPr>
      <w:b/>
      <w:color w:val="989898" w:themeColor="text2" w:themeTint="80"/>
      <w:sz w:val="20"/>
    </w:rPr>
  </w:style>
  <w:style w:type="character" w:customStyle="1" w:styleId="FooterChar">
    <w:name w:val="Footer Char"/>
    <w:basedOn w:val="DefaultParagraphFont"/>
    <w:link w:val="Footer"/>
    <w:uiPriority w:val="99"/>
    <w:rsid w:val="00E60C3C"/>
    <w:rPr>
      <w:b/>
      <w:color w:val="989898"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990000"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990000" w:themeColor="accent1"/>
      <w:sz w:val="44"/>
    </w:rPr>
  </w:style>
  <w:style w:type="paragraph" w:styleId="BodyText2">
    <w:name w:val="Body Text 2"/>
    <w:basedOn w:val="Normal"/>
    <w:link w:val="BodyText2Char"/>
    <w:uiPriority w:val="99"/>
    <w:unhideWhenUsed/>
    <w:rsid w:val="00E12ADB"/>
    <w:pPr>
      <w:spacing w:after="0" w:line="300" w:lineRule="auto"/>
    </w:pPr>
    <w:rPr>
      <w:color w:val="989898" w:themeColor="text2" w:themeTint="80"/>
      <w:sz w:val="18"/>
    </w:rPr>
  </w:style>
  <w:style w:type="character" w:customStyle="1" w:styleId="BodyText2Char">
    <w:name w:val="Body Text 2 Char"/>
    <w:basedOn w:val="DefaultParagraphFont"/>
    <w:link w:val="BodyText2"/>
    <w:uiPriority w:val="99"/>
    <w:rsid w:val="00E12ADB"/>
    <w:rPr>
      <w:color w:val="989898"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990000"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990000" w:themeColor="accent1"/>
    </w:rPr>
  </w:style>
  <w:style w:type="character" w:customStyle="1" w:styleId="OrganizationChar">
    <w:name w:val="Organization Char"/>
    <w:basedOn w:val="DefaultParagraphFont"/>
    <w:link w:val="Organization"/>
    <w:rsid w:val="006D5E2D"/>
    <w:rPr>
      <w:b/>
      <w:color w:val="990000"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990000"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989898"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989898" w:themeColor="text2" w:themeTint="80"/>
      <w:sz w:val="48"/>
    </w:rPr>
  </w:style>
  <w:style w:type="character" w:customStyle="1" w:styleId="EventChar">
    <w:name w:val="Event Char"/>
    <w:basedOn w:val="DefaultParagraphFont"/>
    <w:link w:val="Event"/>
    <w:rsid w:val="000832FA"/>
    <w:rPr>
      <w:color w:val="989898" w:themeColor="text2" w:themeTint="80"/>
      <w:sz w:val="48"/>
    </w:rPr>
  </w:style>
  <w:style w:type="paragraph" w:customStyle="1" w:styleId="Mailer">
    <w:name w:val="Mailer"/>
    <w:basedOn w:val="Normal"/>
    <w:link w:val="MailerChar"/>
    <w:qFormat/>
    <w:rsid w:val="006D5E2D"/>
    <w:pPr>
      <w:spacing w:after="0"/>
    </w:pPr>
    <w:rPr>
      <w:b/>
      <w:color w:val="666666" w:themeColor="text2" w:themeTint="BF"/>
      <w:sz w:val="20"/>
    </w:rPr>
  </w:style>
  <w:style w:type="character" w:customStyle="1" w:styleId="MailerChar">
    <w:name w:val="Mailer Char"/>
    <w:basedOn w:val="DefaultParagraphFont"/>
    <w:link w:val="Mailer"/>
    <w:rsid w:val="006D5E2D"/>
    <w:rPr>
      <w:b/>
      <w:color w:val="66666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989898" w:themeColor="text2" w:themeTint="80"/>
      <w:sz w:val="20"/>
    </w:rPr>
  </w:style>
  <w:style w:type="character" w:customStyle="1" w:styleId="PageChar">
    <w:name w:val="Page Char"/>
    <w:basedOn w:val="DefaultParagraphFont"/>
    <w:link w:val="Page"/>
    <w:rsid w:val="006D3CD4"/>
    <w:rPr>
      <w:b/>
      <w:color w:val="989898" w:themeColor="text2" w:themeTint="80"/>
      <w:sz w:val="20"/>
    </w:rPr>
  </w:style>
  <w:style w:type="character" w:styleId="Hyperlink">
    <w:name w:val="Hyperlink"/>
    <w:basedOn w:val="DefaultParagraphFont"/>
    <w:rsid w:val="00DB5175"/>
    <w:rPr>
      <w:color w:val="D0101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Body Text" w:uiPriority="99"/>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990000" w:themeColor="accent1"/>
      <w:sz w:val="48"/>
      <w:szCs w:val="32"/>
    </w:rPr>
  </w:style>
  <w:style w:type="paragraph" w:styleId="Heading2">
    <w:name w:val="heading 2"/>
    <w:basedOn w:val="Normal"/>
    <w:link w:val="Heading2Char"/>
    <w:uiPriority w:val="9"/>
    <w:unhideWhenUsed/>
    <w:qFormat/>
    <w:rsid w:val="00FA3595"/>
    <w:pPr>
      <w:spacing w:line="264" w:lineRule="auto"/>
      <w:outlineLvl w:val="1"/>
    </w:pPr>
    <w:rPr>
      <w:rFonts w:asciiTheme="majorHAnsi" w:eastAsiaTheme="majorEastAsia" w:hAnsiTheme="majorHAnsi" w:cstheme="majorBidi"/>
      <w:bCs/>
      <w:color w:val="990000" w:themeColor="accent1"/>
      <w:sz w:val="32"/>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333333" w:themeColor="text2"/>
      <w:sz w:val="20"/>
    </w:rPr>
  </w:style>
  <w:style w:type="paragraph" w:styleId="Heading4">
    <w:name w:val="heading 4"/>
    <w:basedOn w:val="Normal"/>
    <w:link w:val="Heading4Char"/>
    <w:rsid w:val="00AC31DE"/>
    <w:pPr>
      <w:spacing w:after="0" w:line="264" w:lineRule="auto"/>
      <w:jc w:val="right"/>
      <w:outlineLvl w:val="3"/>
    </w:pPr>
    <w:rPr>
      <w:rFonts w:asciiTheme="majorHAnsi" w:eastAsiaTheme="majorEastAsia" w:hAnsiTheme="majorHAnsi" w:cstheme="majorBidi"/>
      <w:bCs/>
      <w:iCs/>
      <w:color w:val="990000"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DFF"/>
    <w:pPr>
      <w:tabs>
        <w:tab w:val="center" w:pos="4320"/>
        <w:tab w:val="right" w:pos="8640"/>
      </w:tabs>
      <w:spacing w:after="0"/>
    </w:pPr>
  </w:style>
  <w:style w:type="character" w:customStyle="1" w:styleId="HeaderChar">
    <w:name w:val="Header Char"/>
    <w:basedOn w:val="DefaultParagraphFont"/>
    <w:link w:val="Header"/>
    <w:uiPriority w:val="99"/>
    <w:rsid w:val="00906DFF"/>
  </w:style>
  <w:style w:type="paragraph" w:styleId="Footer">
    <w:name w:val="footer"/>
    <w:basedOn w:val="Normal"/>
    <w:link w:val="FooterChar"/>
    <w:uiPriority w:val="99"/>
    <w:unhideWhenUsed/>
    <w:rsid w:val="00E60C3C"/>
    <w:pPr>
      <w:spacing w:after="0"/>
      <w:jc w:val="right"/>
    </w:pPr>
    <w:rPr>
      <w:b/>
      <w:color w:val="989898" w:themeColor="text2" w:themeTint="80"/>
      <w:sz w:val="20"/>
    </w:rPr>
  </w:style>
  <w:style w:type="character" w:customStyle="1" w:styleId="FooterChar">
    <w:name w:val="Footer Char"/>
    <w:basedOn w:val="DefaultParagraphFont"/>
    <w:link w:val="Footer"/>
    <w:uiPriority w:val="99"/>
    <w:rsid w:val="00E60C3C"/>
    <w:rPr>
      <w:b/>
      <w:color w:val="989898" w:themeColor="text2" w:themeTint="80"/>
      <w:sz w:val="20"/>
    </w:rPr>
  </w:style>
  <w:style w:type="paragraph" w:styleId="Title">
    <w:name w:val="Title"/>
    <w:basedOn w:val="Normal"/>
    <w:link w:val="TitleChar"/>
    <w:uiPriority w:val="10"/>
    <w:qFormat/>
    <w:rsid w:val="00153708"/>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153708"/>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0832FA"/>
    <w:pPr>
      <w:numPr>
        <w:ilvl w:val="1"/>
      </w:numPr>
      <w:spacing w:after="0"/>
    </w:pPr>
    <w:rPr>
      <w:rFonts w:asciiTheme="majorHAnsi" w:eastAsiaTheme="majorEastAsia" w:hAnsiTheme="majorHAnsi" w:cstheme="majorBidi"/>
      <w:iCs/>
      <w:color w:val="990000" w:themeColor="accent1"/>
      <w:sz w:val="44"/>
    </w:rPr>
  </w:style>
  <w:style w:type="character" w:customStyle="1" w:styleId="SubtitleChar">
    <w:name w:val="Subtitle Char"/>
    <w:basedOn w:val="DefaultParagraphFont"/>
    <w:link w:val="Subtitle"/>
    <w:uiPriority w:val="11"/>
    <w:rsid w:val="000832FA"/>
    <w:rPr>
      <w:rFonts w:asciiTheme="majorHAnsi" w:eastAsiaTheme="majorEastAsia" w:hAnsiTheme="majorHAnsi" w:cstheme="majorBidi"/>
      <w:iCs/>
      <w:color w:val="990000" w:themeColor="accent1"/>
      <w:sz w:val="44"/>
    </w:rPr>
  </w:style>
  <w:style w:type="paragraph" w:styleId="BodyText2">
    <w:name w:val="Body Text 2"/>
    <w:basedOn w:val="Normal"/>
    <w:link w:val="BodyText2Char"/>
    <w:uiPriority w:val="99"/>
    <w:unhideWhenUsed/>
    <w:rsid w:val="00E12ADB"/>
    <w:pPr>
      <w:spacing w:after="0" w:line="300" w:lineRule="auto"/>
    </w:pPr>
    <w:rPr>
      <w:color w:val="989898" w:themeColor="text2" w:themeTint="80"/>
      <w:sz w:val="18"/>
    </w:rPr>
  </w:style>
  <w:style w:type="character" w:customStyle="1" w:styleId="BodyText2Char">
    <w:name w:val="Body Text 2 Char"/>
    <w:basedOn w:val="DefaultParagraphFont"/>
    <w:link w:val="BodyText2"/>
    <w:uiPriority w:val="99"/>
    <w:rsid w:val="00E12ADB"/>
    <w:rPr>
      <w:color w:val="989898" w:themeColor="text2" w:themeTint="80"/>
      <w:sz w:val="18"/>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990000" w:themeColor="accent1"/>
      <w:sz w:val="48"/>
      <w:szCs w:val="32"/>
    </w:rPr>
  </w:style>
  <w:style w:type="character" w:customStyle="1" w:styleId="Heading2Char">
    <w:name w:val="Heading 2 Char"/>
    <w:basedOn w:val="DefaultParagraphFont"/>
    <w:link w:val="Heading2"/>
    <w:uiPriority w:val="9"/>
    <w:rsid w:val="00FA3595"/>
    <w:rPr>
      <w:rFonts w:asciiTheme="majorHAnsi" w:eastAsiaTheme="majorEastAsia" w:hAnsiTheme="majorHAnsi" w:cstheme="majorBidi"/>
      <w:bCs/>
      <w:color w:val="990000" w:themeColor="accent1"/>
      <w:sz w:val="32"/>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333333" w:themeColor="text2"/>
      <w:sz w:val="20"/>
    </w:rPr>
  </w:style>
  <w:style w:type="paragraph" w:styleId="BodyText">
    <w:name w:val="Body Text"/>
    <w:basedOn w:val="Normal"/>
    <w:link w:val="BodyTextChar"/>
    <w:uiPriority w:val="99"/>
    <w:unhideWhenUsed/>
    <w:rsid w:val="00731A3A"/>
    <w:pPr>
      <w:spacing w:after="180" w:line="360" w:lineRule="auto"/>
    </w:pPr>
    <w:rPr>
      <w:color w:val="333333" w:themeColor="text2"/>
      <w:sz w:val="18"/>
    </w:rPr>
  </w:style>
  <w:style w:type="character" w:customStyle="1" w:styleId="BodyTextChar">
    <w:name w:val="Body Text Char"/>
    <w:basedOn w:val="DefaultParagraphFont"/>
    <w:link w:val="BodyText"/>
    <w:uiPriority w:val="99"/>
    <w:rsid w:val="00731A3A"/>
    <w:rPr>
      <w:color w:val="333333"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F5015E"/>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F5015E"/>
    <w:rPr>
      <w:b/>
      <w:color w:val="FFFFFF" w:themeColor="background1"/>
      <w:sz w:val="20"/>
      <w:szCs w:val="16"/>
    </w:rPr>
  </w:style>
  <w:style w:type="paragraph" w:customStyle="1" w:styleId="Organization">
    <w:name w:val="Organization"/>
    <w:basedOn w:val="Normal"/>
    <w:link w:val="OrganizationChar"/>
    <w:qFormat/>
    <w:rsid w:val="006D5E2D"/>
    <w:pPr>
      <w:spacing w:after="0"/>
    </w:pPr>
    <w:rPr>
      <w:b/>
      <w:color w:val="990000" w:themeColor="accent1"/>
    </w:rPr>
  </w:style>
  <w:style w:type="character" w:customStyle="1" w:styleId="OrganizationChar">
    <w:name w:val="Organization Char"/>
    <w:basedOn w:val="DefaultParagraphFont"/>
    <w:link w:val="Organization"/>
    <w:rsid w:val="006D5E2D"/>
    <w:rPr>
      <w:b/>
      <w:color w:val="990000" w:themeColor="accent1"/>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AC31DE"/>
    <w:rPr>
      <w:rFonts w:asciiTheme="majorHAnsi" w:eastAsiaTheme="majorEastAsia" w:hAnsiTheme="majorHAnsi" w:cstheme="majorBidi"/>
      <w:bCs/>
      <w:iCs/>
      <w:color w:val="990000" w:themeColor="accent1"/>
      <w:sz w:val="28"/>
    </w:rPr>
  </w:style>
  <w:style w:type="paragraph" w:styleId="Date">
    <w:name w:val="Date"/>
    <w:basedOn w:val="Normal"/>
    <w:link w:val="DateChar"/>
    <w:rsid w:val="00153708"/>
    <w:pPr>
      <w:spacing w:after="0"/>
      <w:jc w:val="right"/>
    </w:pPr>
    <w:rPr>
      <w:color w:val="FFFFFF" w:themeColor="background1"/>
      <w:sz w:val="60"/>
    </w:rPr>
  </w:style>
  <w:style w:type="character" w:customStyle="1" w:styleId="DateChar">
    <w:name w:val="Date Char"/>
    <w:basedOn w:val="DefaultParagraphFont"/>
    <w:link w:val="Date"/>
    <w:rsid w:val="00153708"/>
    <w:rPr>
      <w:color w:val="FFFFFF" w:themeColor="background1"/>
      <w:sz w:val="60"/>
    </w:rPr>
  </w:style>
  <w:style w:type="paragraph" w:customStyle="1" w:styleId="Byline">
    <w:name w:val="Byline"/>
    <w:basedOn w:val="Normal"/>
    <w:qFormat/>
    <w:rsid w:val="009B0A63"/>
    <w:rPr>
      <w:color w:val="989898" w:themeColor="text2" w:themeTint="80"/>
      <w:sz w:val="28"/>
    </w:rPr>
  </w:style>
  <w:style w:type="paragraph" w:customStyle="1" w:styleId="BlockHeading">
    <w:name w:val="Block Heading"/>
    <w:basedOn w:val="Normal"/>
    <w:link w:val="BlockHeadingChar"/>
    <w:qFormat/>
    <w:rsid w:val="00E16B01"/>
    <w:pPr>
      <w:spacing w:after="0"/>
      <w:jc w:val="right"/>
    </w:pPr>
    <w:rPr>
      <w:color w:val="FFFFFF" w:themeColor="background1"/>
      <w:sz w:val="48"/>
    </w:rPr>
  </w:style>
  <w:style w:type="character" w:customStyle="1" w:styleId="BlockHeadingChar">
    <w:name w:val="Block Heading Char"/>
    <w:basedOn w:val="DefaultParagraphFont"/>
    <w:link w:val="BlockHeading"/>
    <w:rsid w:val="00E16B01"/>
    <w:rPr>
      <w:color w:val="FFFFFF" w:themeColor="background1"/>
      <w:sz w:val="48"/>
    </w:rPr>
  </w:style>
  <w:style w:type="paragraph" w:customStyle="1" w:styleId="Event">
    <w:name w:val="Event"/>
    <w:basedOn w:val="Normal"/>
    <w:link w:val="EventChar"/>
    <w:qFormat/>
    <w:rsid w:val="000832FA"/>
    <w:pPr>
      <w:spacing w:after="0"/>
    </w:pPr>
    <w:rPr>
      <w:color w:val="989898" w:themeColor="text2" w:themeTint="80"/>
      <w:sz w:val="48"/>
    </w:rPr>
  </w:style>
  <w:style w:type="character" w:customStyle="1" w:styleId="EventChar">
    <w:name w:val="Event Char"/>
    <w:basedOn w:val="DefaultParagraphFont"/>
    <w:link w:val="Event"/>
    <w:rsid w:val="000832FA"/>
    <w:rPr>
      <w:color w:val="989898" w:themeColor="text2" w:themeTint="80"/>
      <w:sz w:val="48"/>
    </w:rPr>
  </w:style>
  <w:style w:type="paragraph" w:customStyle="1" w:styleId="Mailer">
    <w:name w:val="Mailer"/>
    <w:basedOn w:val="Normal"/>
    <w:link w:val="MailerChar"/>
    <w:qFormat/>
    <w:rsid w:val="006D5E2D"/>
    <w:pPr>
      <w:spacing w:after="0"/>
    </w:pPr>
    <w:rPr>
      <w:b/>
      <w:color w:val="666666" w:themeColor="text2" w:themeTint="BF"/>
      <w:sz w:val="20"/>
    </w:rPr>
  </w:style>
  <w:style w:type="character" w:customStyle="1" w:styleId="MailerChar">
    <w:name w:val="Mailer Char"/>
    <w:basedOn w:val="DefaultParagraphFont"/>
    <w:link w:val="Mailer"/>
    <w:rsid w:val="006D5E2D"/>
    <w:rPr>
      <w:b/>
      <w:color w:val="666666" w:themeColor="text2" w:themeTint="BF"/>
      <w:sz w:val="20"/>
    </w:rPr>
  </w:style>
  <w:style w:type="paragraph" w:customStyle="1" w:styleId="Recipient">
    <w:name w:val="Recipient"/>
    <w:basedOn w:val="Normal"/>
    <w:link w:val="RecipientChar"/>
    <w:qFormat/>
    <w:rsid w:val="00B61DCE"/>
    <w:pPr>
      <w:spacing w:after="0"/>
    </w:pPr>
    <w:rPr>
      <w:b/>
      <w:color w:val="404040" w:themeColor="text1" w:themeTint="BF"/>
      <w:sz w:val="28"/>
    </w:rPr>
  </w:style>
  <w:style w:type="character" w:customStyle="1" w:styleId="RecipientChar">
    <w:name w:val="Recipient Char"/>
    <w:basedOn w:val="DefaultParagraphFont"/>
    <w:link w:val="Recipient"/>
    <w:rsid w:val="00B61DCE"/>
    <w:rPr>
      <w:b/>
      <w:color w:val="404040" w:themeColor="text1" w:themeTint="BF"/>
      <w:sz w:val="28"/>
    </w:rPr>
  </w:style>
  <w:style w:type="paragraph" w:customStyle="1" w:styleId="Page">
    <w:name w:val="Page"/>
    <w:basedOn w:val="Normal"/>
    <w:link w:val="PageChar"/>
    <w:qFormat/>
    <w:rsid w:val="006D3CD4"/>
    <w:pPr>
      <w:spacing w:after="0"/>
    </w:pPr>
    <w:rPr>
      <w:b/>
      <w:color w:val="989898" w:themeColor="text2" w:themeTint="80"/>
      <w:sz w:val="20"/>
    </w:rPr>
  </w:style>
  <w:style w:type="character" w:customStyle="1" w:styleId="PageChar">
    <w:name w:val="Page Char"/>
    <w:basedOn w:val="DefaultParagraphFont"/>
    <w:link w:val="Page"/>
    <w:rsid w:val="006D3CD4"/>
    <w:rPr>
      <w:b/>
      <w:color w:val="989898" w:themeColor="text2" w:themeTint="80"/>
      <w:sz w:val="20"/>
    </w:rPr>
  </w:style>
  <w:style w:type="character" w:styleId="Hyperlink">
    <w:name w:val="Hyperlink"/>
    <w:basedOn w:val="DefaultParagraphFont"/>
    <w:rsid w:val="00DB5175"/>
    <w:rPr>
      <w:color w:val="D0101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arsonjscott@yahoo.com" TargetMode="External"/><Relationship Id="rId12" Type="http://schemas.openxmlformats.org/officeDocument/2006/relationships/image" Target="media/image3.tiff"/><Relationship Id="rId13" Type="http://schemas.openxmlformats.org/officeDocument/2006/relationships/hyperlink" Target="http://www.americanpreparedness.com" TargetMode="External"/><Relationship Id="rId14" Type="http://schemas.openxmlformats.org/officeDocument/2006/relationships/image" Target="media/image4.jpg"/><Relationship Id="rId15" Type="http://schemas.openxmlformats.org/officeDocument/2006/relationships/hyperlink" Target="http://www.americanpreparedness.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hyperlink" Target="mailto:parsonjscott@yah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Plaza%20Newsletter.dotx" TargetMode="Externa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538C4-8040-B945-83FE-E6ABFE08C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Plaza Newsletter.dotx</Template>
  <TotalTime>0</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Margaret Scott</dc:creator>
  <cp:keywords/>
  <dc:description/>
  <cp:lastModifiedBy>Mary Margaret Scott</cp:lastModifiedBy>
  <cp:revision>2</cp:revision>
  <dcterms:created xsi:type="dcterms:W3CDTF">2015-11-13T04:55:00Z</dcterms:created>
  <dcterms:modified xsi:type="dcterms:W3CDTF">2015-11-13T04:55:00Z</dcterms:modified>
  <cp:category/>
</cp:coreProperties>
</file>